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EF4BD" w14:textId="77777777" w:rsidR="002B5A82" w:rsidRPr="00FC5B26" w:rsidRDefault="002B5A82" w:rsidP="00FC5B26">
      <w:pPr>
        <w:pStyle w:val="paragraph"/>
        <w:spacing w:before="0" w:beforeAutospacing="0" w:after="0" w:afterAutospacing="0"/>
        <w:jc w:val="both"/>
        <w:textAlignment w:val="baseline"/>
        <w:rPr>
          <w:rFonts w:ascii="Poppins" w:hAnsi="Poppins" w:cs="Poppins"/>
          <w:color w:val="06454A" w:themeColor="accent2"/>
          <w:sz w:val="18"/>
          <w:szCs w:val="18"/>
        </w:rPr>
      </w:pPr>
      <w:r w:rsidRPr="00964B69">
        <w:rPr>
          <w:rStyle w:val="eop"/>
          <w:rFonts w:ascii="Poppins" w:hAnsi="Poppins" w:cs="Poppins"/>
          <w:sz w:val="22"/>
          <w:szCs w:val="22"/>
        </w:rPr>
        <w:t> </w:t>
      </w:r>
    </w:p>
    <w:p w14:paraId="6B487263" w14:textId="1D442FF9" w:rsidR="004A49B2" w:rsidRPr="003A700D" w:rsidRDefault="00AF56D4" w:rsidP="00FC5B26">
      <w:pPr>
        <w:pStyle w:val="Heading3"/>
        <w:spacing w:before="0"/>
        <w:ind w:left="0"/>
        <w:jc w:val="center"/>
        <w:rPr>
          <w:rFonts w:ascii="Poppins" w:hAnsi="Poppins" w:cs="Poppins"/>
          <w:color w:val="06454A" w:themeColor="accent2"/>
          <w:w w:val="105"/>
          <w:sz w:val="72"/>
          <w:szCs w:val="72"/>
        </w:rPr>
      </w:pPr>
      <w:r w:rsidRPr="003A700D">
        <w:rPr>
          <w:rFonts w:ascii="Poppins" w:hAnsi="Poppins" w:cs="Poppins"/>
          <w:color w:val="06454A" w:themeColor="accent2"/>
          <w:w w:val="105"/>
          <w:sz w:val="72"/>
          <w:szCs w:val="72"/>
        </w:rPr>
        <w:t xml:space="preserve">APPLICANT PACK </w:t>
      </w:r>
    </w:p>
    <w:p w14:paraId="59CEFC83" w14:textId="77777777" w:rsidR="004A49B2" w:rsidRPr="00FC5B26" w:rsidRDefault="004A49B2" w:rsidP="00FC5B26">
      <w:pPr>
        <w:pStyle w:val="Heading3"/>
        <w:spacing w:before="0"/>
        <w:ind w:left="0"/>
        <w:jc w:val="center"/>
        <w:rPr>
          <w:rFonts w:ascii="Poppins" w:hAnsi="Poppins" w:cs="Poppins"/>
          <w:color w:val="06454A" w:themeColor="accent2"/>
          <w:w w:val="105"/>
          <w:sz w:val="36"/>
          <w:szCs w:val="36"/>
        </w:rPr>
      </w:pPr>
    </w:p>
    <w:p w14:paraId="05AD8D3F" w14:textId="161A3D5F" w:rsidR="003E1F2F" w:rsidRDefault="5ECF0872" w:rsidP="00FC5B26">
      <w:pPr>
        <w:pStyle w:val="Heading3"/>
        <w:spacing w:before="0"/>
        <w:ind w:left="0"/>
        <w:jc w:val="center"/>
        <w:rPr>
          <w:rFonts w:ascii="Poppins" w:hAnsi="Poppins" w:cs="Poppins"/>
          <w:color w:val="06454A" w:themeColor="accent2"/>
          <w:w w:val="105"/>
          <w:sz w:val="36"/>
          <w:szCs w:val="36"/>
        </w:rPr>
      </w:pPr>
      <w:r>
        <w:rPr>
          <w:rFonts w:ascii="Poppins" w:hAnsi="Poppins" w:cs="Poppins"/>
          <w:color w:val="06454A" w:themeColor="accent2"/>
          <w:w w:val="105"/>
          <w:sz w:val="36"/>
          <w:szCs w:val="36"/>
        </w:rPr>
        <w:t>Senior</w:t>
      </w:r>
      <w:r w:rsidR="009F6BE3">
        <w:rPr>
          <w:rFonts w:ascii="Poppins" w:hAnsi="Poppins" w:cs="Poppins"/>
          <w:color w:val="06454A" w:themeColor="accent2"/>
          <w:w w:val="105"/>
          <w:sz w:val="36"/>
          <w:szCs w:val="36"/>
        </w:rPr>
        <w:t xml:space="preserve"> Planner</w:t>
      </w:r>
    </w:p>
    <w:p w14:paraId="00A42A3D" w14:textId="77777777" w:rsidR="00C8492B" w:rsidRPr="00964B69" w:rsidRDefault="00C8492B" w:rsidP="00833BEE">
      <w:pPr>
        <w:pStyle w:val="Heading3"/>
        <w:spacing w:before="0"/>
        <w:ind w:left="0"/>
        <w:jc w:val="center"/>
        <w:rPr>
          <w:rFonts w:ascii="Poppins" w:hAnsi="Poppins" w:cs="Poppins"/>
          <w:w w:val="105"/>
          <w:sz w:val="24"/>
          <w:szCs w:val="24"/>
        </w:rPr>
      </w:pPr>
    </w:p>
    <w:p w14:paraId="4C14D5F4" w14:textId="77777777" w:rsidR="002132B5" w:rsidRPr="00964B69" w:rsidRDefault="002132B5" w:rsidP="00833BEE">
      <w:pPr>
        <w:pStyle w:val="Heading3"/>
        <w:spacing w:before="0"/>
        <w:ind w:left="0"/>
        <w:jc w:val="center"/>
        <w:rPr>
          <w:rFonts w:ascii="Poppins" w:hAnsi="Poppins" w:cs="Poppins"/>
          <w:noProof/>
          <w:w w:val="105"/>
          <w:sz w:val="24"/>
          <w:szCs w:val="24"/>
        </w:rPr>
      </w:pPr>
    </w:p>
    <w:p w14:paraId="6E56E6C3" w14:textId="43936BD6" w:rsidR="00C8492B" w:rsidRPr="00964B69" w:rsidRDefault="00EA257E" w:rsidP="00833BEE">
      <w:pPr>
        <w:pStyle w:val="Heading3"/>
        <w:spacing w:before="0"/>
        <w:ind w:left="0"/>
        <w:jc w:val="center"/>
        <w:rPr>
          <w:rFonts w:ascii="Poppins" w:hAnsi="Poppins" w:cs="Poppins"/>
          <w:w w:val="105"/>
          <w:sz w:val="24"/>
          <w:szCs w:val="24"/>
        </w:rPr>
      </w:pPr>
      <w:r>
        <w:rPr>
          <w:rFonts w:ascii="Poppins" w:hAnsi="Poppins" w:cs="Poppins"/>
          <w:noProof/>
          <w:w w:val="105"/>
          <w:sz w:val="24"/>
          <w:szCs w:val="24"/>
        </w:rPr>
        <w:drawing>
          <wp:inline distT="0" distB="0" distL="0" distR="0" wp14:anchorId="099CBF7F" wp14:editId="0D8ED288">
            <wp:extent cx="4937760" cy="3333234"/>
            <wp:effectExtent l="0" t="0" r="0" b="635"/>
            <wp:docPr id="1462907624" name="Picture 1" descr="Close up of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907624" name="Picture 1462907624" descr="Close up of map"/>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44942" cy="3338082"/>
                    </a:xfrm>
                    <a:prstGeom prst="rect">
                      <a:avLst/>
                    </a:prstGeom>
                  </pic:spPr>
                </pic:pic>
              </a:graphicData>
            </a:graphic>
          </wp:inline>
        </w:drawing>
      </w:r>
    </w:p>
    <w:p w14:paraId="601AEC54" w14:textId="77777777" w:rsidR="00AF56D4" w:rsidRPr="00964B69" w:rsidRDefault="00AF56D4" w:rsidP="000C7B61">
      <w:pPr>
        <w:pStyle w:val="Heading3"/>
        <w:spacing w:before="0"/>
        <w:ind w:left="0"/>
        <w:jc w:val="both"/>
        <w:rPr>
          <w:rFonts w:ascii="Poppins" w:hAnsi="Poppins" w:cs="Poppins"/>
          <w:w w:val="105"/>
          <w:sz w:val="24"/>
          <w:szCs w:val="24"/>
        </w:rPr>
      </w:pPr>
    </w:p>
    <w:p w14:paraId="5CAFA53B" w14:textId="689043B1" w:rsidR="002132B5" w:rsidRPr="00964B69" w:rsidRDefault="003E1F2F" w:rsidP="000C7B61">
      <w:pPr>
        <w:pStyle w:val="Heading3"/>
        <w:spacing w:before="0"/>
        <w:ind w:left="0"/>
        <w:jc w:val="both"/>
        <w:rPr>
          <w:rFonts w:ascii="Poppins" w:hAnsi="Poppins" w:cs="Poppins"/>
          <w:w w:val="105"/>
          <w:sz w:val="24"/>
          <w:szCs w:val="24"/>
        </w:rPr>
      </w:pPr>
      <w:r>
        <w:t> </w:t>
      </w:r>
    </w:p>
    <w:p w14:paraId="39A195F6" w14:textId="228053B0" w:rsidR="002132B5" w:rsidRPr="00964B69" w:rsidRDefault="002132B5" w:rsidP="002132B5">
      <w:pPr>
        <w:pStyle w:val="Heading3"/>
        <w:spacing w:before="0"/>
        <w:ind w:left="0"/>
        <w:jc w:val="center"/>
        <w:rPr>
          <w:rFonts w:ascii="Poppins" w:hAnsi="Poppins" w:cs="Poppins"/>
          <w:w w:val="105"/>
          <w:sz w:val="24"/>
          <w:szCs w:val="24"/>
        </w:rPr>
      </w:pPr>
    </w:p>
    <w:p w14:paraId="558824C5" w14:textId="7F2FD1EC" w:rsidR="002132B5" w:rsidRPr="00964B69" w:rsidRDefault="00D16205">
      <w:pPr>
        <w:rPr>
          <w:rFonts w:ascii="Poppins" w:eastAsia="Tahoma" w:hAnsi="Poppins" w:cs="Poppins"/>
          <w:b/>
          <w:bCs/>
          <w:w w:val="105"/>
          <w:sz w:val="24"/>
          <w:szCs w:val="24"/>
        </w:rPr>
      </w:pPr>
      <w:r>
        <w:rPr>
          <w:noProof/>
        </w:rPr>
        <w:drawing>
          <wp:inline distT="0" distB="0" distL="0" distR="0" wp14:anchorId="39071726" wp14:editId="0F20D042">
            <wp:extent cx="5731510" cy="2152182"/>
            <wp:effectExtent l="0" t="0" r="2540" b="635"/>
            <wp:docPr id="1" name="Picture 1" descr="A group of logo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logos with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152182"/>
                    </a:xfrm>
                    <a:prstGeom prst="rect">
                      <a:avLst/>
                    </a:prstGeom>
                    <a:noFill/>
                    <a:ln>
                      <a:noFill/>
                    </a:ln>
                  </pic:spPr>
                </pic:pic>
              </a:graphicData>
            </a:graphic>
          </wp:inline>
        </w:drawing>
      </w:r>
    </w:p>
    <w:p w14:paraId="5CA4DD14" w14:textId="77777777" w:rsidR="003A700D" w:rsidRDefault="003A700D" w:rsidP="000C7B61">
      <w:pPr>
        <w:pStyle w:val="Heading3"/>
        <w:spacing w:before="0"/>
        <w:ind w:left="0"/>
        <w:jc w:val="both"/>
        <w:rPr>
          <w:rFonts w:ascii="Poppins" w:hAnsi="Poppins" w:cs="Poppins"/>
          <w:w w:val="105"/>
          <w:sz w:val="24"/>
          <w:szCs w:val="24"/>
        </w:rPr>
      </w:pPr>
    </w:p>
    <w:p w14:paraId="54ADDB5E" w14:textId="77777777" w:rsidR="00EA257E" w:rsidRDefault="00EA257E" w:rsidP="000C7B61">
      <w:pPr>
        <w:pStyle w:val="Heading3"/>
        <w:spacing w:before="0"/>
        <w:ind w:left="0"/>
        <w:jc w:val="both"/>
        <w:rPr>
          <w:rFonts w:ascii="Poppins" w:hAnsi="Poppins" w:cs="Poppins"/>
          <w:w w:val="105"/>
          <w:sz w:val="24"/>
          <w:szCs w:val="24"/>
        </w:rPr>
      </w:pPr>
    </w:p>
    <w:p w14:paraId="496FBF00" w14:textId="09C5E911" w:rsidR="00AF56D4" w:rsidRPr="00964B69" w:rsidRDefault="00F75D8A" w:rsidP="00AF56D4">
      <w:pPr>
        <w:pStyle w:val="paragraph"/>
        <w:spacing w:before="0" w:beforeAutospacing="0" w:after="0" w:afterAutospacing="0"/>
        <w:jc w:val="both"/>
        <w:textAlignment w:val="baseline"/>
        <w:rPr>
          <w:rFonts w:ascii="Poppins" w:hAnsi="Poppins" w:cs="Poppins"/>
        </w:rPr>
      </w:pPr>
      <w:r>
        <w:rPr>
          <w:rStyle w:val="normaltextrun"/>
          <w:rFonts w:ascii="Poppins" w:eastAsia="Tahoma" w:hAnsi="Poppins" w:cs="Poppins"/>
          <w:b/>
          <w:bCs/>
        </w:rPr>
        <w:lastRenderedPageBreak/>
        <w:t>Who we are:</w:t>
      </w:r>
      <w:r w:rsidR="00AF56D4" w:rsidRPr="00964B69">
        <w:rPr>
          <w:rStyle w:val="normaltextrun"/>
          <w:rFonts w:eastAsia="Tahoma"/>
          <w:b/>
          <w:bCs/>
        </w:rPr>
        <w:t>  </w:t>
      </w:r>
      <w:r w:rsidR="00AF56D4" w:rsidRPr="00964B69">
        <w:rPr>
          <w:rStyle w:val="eop"/>
          <w:rFonts w:ascii="Poppins" w:hAnsi="Poppins" w:cs="Poppins"/>
        </w:rPr>
        <w:t> </w:t>
      </w:r>
    </w:p>
    <w:p w14:paraId="02B2C214" w14:textId="77777777" w:rsidR="00F75D8A" w:rsidRDefault="00AF56D4" w:rsidP="00AF56D4">
      <w:pPr>
        <w:pStyle w:val="paragraph"/>
        <w:spacing w:before="0" w:beforeAutospacing="0" w:after="0" w:afterAutospacing="0"/>
        <w:jc w:val="both"/>
        <w:textAlignment w:val="baseline"/>
        <w:rPr>
          <w:rStyle w:val="normaltextrun"/>
          <w:rFonts w:ascii="Poppins" w:eastAsia="Tahoma" w:hAnsi="Poppins" w:cs="Poppins"/>
          <w:sz w:val="22"/>
          <w:szCs w:val="22"/>
        </w:rPr>
      </w:pPr>
      <w:r w:rsidRPr="003A700D">
        <w:rPr>
          <w:rStyle w:val="normaltextrun"/>
          <w:rFonts w:ascii="Poppins" w:eastAsia="Tahoma" w:hAnsi="Poppins" w:cs="Poppins"/>
          <w:sz w:val="22"/>
          <w:szCs w:val="22"/>
        </w:rPr>
        <w:t xml:space="preserve">Advance Northumberland is a </w:t>
      </w:r>
      <w:r w:rsidR="00F75D8A">
        <w:rPr>
          <w:rStyle w:val="normaltextrun"/>
          <w:rFonts w:ascii="Poppins" w:eastAsia="Tahoma" w:hAnsi="Poppins" w:cs="Poppins"/>
          <w:sz w:val="22"/>
          <w:szCs w:val="22"/>
        </w:rPr>
        <w:t>diverse property investment &amp; development business, delivering opportunities to improve prosperity, tackle inequalities and drive economic growth in support of Northumberland County Council.</w:t>
      </w:r>
    </w:p>
    <w:p w14:paraId="1919CF7F" w14:textId="77777777" w:rsidR="00F75D8A" w:rsidRDefault="00F75D8A" w:rsidP="00AF56D4">
      <w:pPr>
        <w:pStyle w:val="paragraph"/>
        <w:spacing w:before="0" w:beforeAutospacing="0" w:after="0" w:afterAutospacing="0"/>
        <w:jc w:val="both"/>
        <w:textAlignment w:val="baseline"/>
        <w:rPr>
          <w:rStyle w:val="normaltextrun"/>
          <w:rFonts w:ascii="Poppins" w:eastAsia="Tahoma" w:hAnsi="Poppins" w:cs="Poppins"/>
          <w:sz w:val="22"/>
          <w:szCs w:val="22"/>
        </w:rPr>
      </w:pPr>
    </w:p>
    <w:p w14:paraId="678A22C3" w14:textId="5DD0DFD4" w:rsidR="00AF56D4" w:rsidRPr="003A700D" w:rsidRDefault="00AF56D4" w:rsidP="00AF56D4">
      <w:pPr>
        <w:pStyle w:val="paragraph"/>
        <w:spacing w:before="0" w:beforeAutospacing="0" w:after="0" w:afterAutospacing="0"/>
        <w:jc w:val="both"/>
        <w:textAlignment w:val="baseline"/>
        <w:rPr>
          <w:rFonts w:ascii="Poppins" w:hAnsi="Poppins" w:cs="Poppins"/>
          <w:sz w:val="22"/>
          <w:szCs w:val="22"/>
        </w:rPr>
      </w:pPr>
      <w:r w:rsidRPr="003A700D">
        <w:rPr>
          <w:rStyle w:val="normaltextrun"/>
          <w:rFonts w:ascii="Poppins" w:eastAsia="Tahoma" w:hAnsi="Poppins" w:cs="Poppins"/>
          <w:sz w:val="22"/>
          <w:szCs w:val="22"/>
        </w:rPr>
        <w:t>Whether its support for new and developing businesses, the remediation of challenging brownfield sites, building of large-scale manufacturing units, delivering new purpose-built offices, delivery of major town centre redevelopments, including complex retail developments, leisure facilities or the delivery of high-quality market sale and affordable housing it can all be found in this unique regeneration company.</w:t>
      </w:r>
      <w:r w:rsidRPr="003A700D">
        <w:rPr>
          <w:rStyle w:val="normaltextrun"/>
          <w:rFonts w:eastAsia="Tahoma"/>
          <w:sz w:val="22"/>
          <w:szCs w:val="22"/>
        </w:rPr>
        <w:t>  </w:t>
      </w:r>
      <w:r w:rsidRPr="003A700D">
        <w:rPr>
          <w:rStyle w:val="eop"/>
          <w:rFonts w:ascii="Poppins" w:hAnsi="Poppins" w:cs="Poppins"/>
          <w:sz w:val="22"/>
          <w:szCs w:val="22"/>
        </w:rPr>
        <w:t> </w:t>
      </w:r>
    </w:p>
    <w:p w14:paraId="396489E7" w14:textId="77777777" w:rsidR="00AF56D4" w:rsidRPr="003A700D" w:rsidRDefault="00AF56D4" w:rsidP="00AF56D4">
      <w:pPr>
        <w:pStyle w:val="paragraph"/>
        <w:spacing w:before="0" w:beforeAutospacing="0" w:after="0" w:afterAutospacing="0"/>
        <w:jc w:val="both"/>
        <w:textAlignment w:val="baseline"/>
        <w:rPr>
          <w:rFonts w:ascii="Poppins" w:hAnsi="Poppins" w:cs="Poppins"/>
          <w:sz w:val="22"/>
          <w:szCs w:val="22"/>
        </w:rPr>
      </w:pPr>
      <w:r w:rsidRPr="003A700D">
        <w:rPr>
          <w:rStyle w:val="eop"/>
          <w:rFonts w:ascii="Poppins" w:hAnsi="Poppins" w:cs="Poppins"/>
          <w:sz w:val="22"/>
          <w:szCs w:val="22"/>
        </w:rPr>
        <w:t> </w:t>
      </w:r>
    </w:p>
    <w:p w14:paraId="610B4572" w14:textId="77777777" w:rsidR="00AF56D4" w:rsidRPr="003A700D" w:rsidRDefault="00AF56D4" w:rsidP="00AF56D4">
      <w:pPr>
        <w:pStyle w:val="paragraph"/>
        <w:spacing w:before="0" w:beforeAutospacing="0" w:after="0" w:afterAutospacing="0"/>
        <w:jc w:val="both"/>
        <w:textAlignment w:val="baseline"/>
        <w:rPr>
          <w:rFonts w:ascii="Poppins" w:hAnsi="Poppins" w:cs="Poppins"/>
          <w:sz w:val="22"/>
          <w:szCs w:val="22"/>
        </w:rPr>
      </w:pPr>
      <w:r w:rsidRPr="003A700D">
        <w:rPr>
          <w:rStyle w:val="normaltextrun"/>
          <w:rFonts w:ascii="Poppins" w:eastAsia="Tahoma" w:hAnsi="Poppins" w:cs="Poppins"/>
          <w:sz w:val="22"/>
          <w:szCs w:val="22"/>
        </w:rPr>
        <w:t>We work collaboratively with stakeholders and partners, delivering positive physical and economic development.</w:t>
      </w:r>
      <w:r w:rsidRPr="003A700D">
        <w:rPr>
          <w:rStyle w:val="normaltextrun"/>
          <w:rFonts w:eastAsia="Tahoma"/>
          <w:sz w:val="22"/>
          <w:szCs w:val="22"/>
        </w:rPr>
        <w:t>  </w:t>
      </w:r>
      <w:r w:rsidRPr="003A700D">
        <w:rPr>
          <w:rStyle w:val="normaltextrun"/>
          <w:rFonts w:ascii="Poppins" w:eastAsia="Tahoma" w:hAnsi="Poppins" w:cs="Poppins"/>
          <w:sz w:val="22"/>
          <w:szCs w:val="22"/>
        </w:rPr>
        <w:t>Focusing on the needs and aspirations of the county, addressing economic, housing and infrastructure challenges whilst capitalising on Northumberland’s significant assets and opportunities. We deliver a comprehensive regeneration capability to improve the County’s economic prosperity, regenerate communities, improve liveability and create a more connected and aspirational County.</w:t>
      </w:r>
      <w:r w:rsidRPr="003A700D">
        <w:rPr>
          <w:rStyle w:val="normaltextrun"/>
          <w:rFonts w:eastAsia="Tahoma"/>
          <w:sz w:val="22"/>
          <w:szCs w:val="22"/>
        </w:rPr>
        <w:t>  </w:t>
      </w:r>
      <w:r w:rsidRPr="003A700D">
        <w:rPr>
          <w:rStyle w:val="eop"/>
          <w:rFonts w:ascii="Poppins" w:hAnsi="Poppins" w:cs="Poppins"/>
          <w:sz w:val="22"/>
          <w:szCs w:val="22"/>
        </w:rPr>
        <w:t> </w:t>
      </w:r>
    </w:p>
    <w:p w14:paraId="08742126" w14:textId="77777777" w:rsidR="00AF56D4" w:rsidRPr="003A700D" w:rsidRDefault="00AF56D4" w:rsidP="00AF56D4">
      <w:pPr>
        <w:pStyle w:val="paragraph"/>
        <w:spacing w:before="0" w:beforeAutospacing="0" w:after="0" w:afterAutospacing="0"/>
        <w:ind w:left="1080"/>
        <w:jc w:val="both"/>
        <w:textAlignment w:val="baseline"/>
        <w:rPr>
          <w:rFonts w:ascii="Poppins" w:hAnsi="Poppins" w:cs="Poppins"/>
          <w:sz w:val="22"/>
          <w:szCs w:val="22"/>
        </w:rPr>
      </w:pPr>
      <w:r w:rsidRPr="003A700D">
        <w:rPr>
          <w:rStyle w:val="eop"/>
          <w:rFonts w:ascii="Poppins" w:hAnsi="Poppins" w:cs="Poppins"/>
          <w:sz w:val="22"/>
          <w:szCs w:val="22"/>
        </w:rPr>
        <w:t> </w:t>
      </w:r>
    </w:p>
    <w:p w14:paraId="6A287682" w14:textId="0F146AAA" w:rsidR="00AF56D4" w:rsidRDefault="00AF56D4" w:rsidP="47588F22">
      <w:pPr>
        <w:pStyle w:val="paragraph"/>
        <w:spacing w:before="0" w:beforeAutospacing="0" w:after="0" w:afterAutospacing="0"/>
        <w:jc w:val="both"/>
        <w:textAlignment w:val="baseline"/>
        <w:rPr>
          <w:rStyle w:val="eop"/>
          <w:rFonts w:ascii="Poppins" w:hAnsi="Poppins" w:cs="Poppins"/>
          <w:sz w:val="22"/>
          <w:szCs w:val="22"/>
        </w:rPr>
      </w:pPr>
      <w:r w:rsidRPr="47588F22">
        <w:rPr>
          <w:rStyle w:val="normaltextrun"/>
          <w:rFonts w:ascii="Poppins" w:eastAsia="Tahoma" w:hAnsi="Poppins" w:cs="Poppins"/>
          <w:sz w:val="22"/>
          <w:szCs w:val="22"/>
        </w:rPr>
        <w:t xml:space="preserve">In doing so, we will support a broader county-wide assets-based approach to promote economic growth and an improved quality of life for its communities. Building on the opportunities emerging from </w:t>
      </w:r>
      <w:r w:rsidR="32589659" w:rsidRPr="47588F22">
        <w:rPr>
          <w:rStyle w:val="normaltextrun"/>
          <w:rFonts w:ascii="Poppins" w:eastAsia="Tahoma" w:hAnsi="Poppins" w:cs="Poppins"/>
          <w:sz w:val="22"/>
          <w:szCs w:val="22"/>
        </w:rPr>
        <w:t>Northeast</w:t>
      </w:r>
      <w:r w:rsidR="00DA2D9A" w:rsidRPr="47588F22">
        <w:rPr>
          <w:rStyle w:val="normaltextrun"/>
          <w:rFonts w:ascii="Poppins" w:eastAsia="Tahoma" w:hAnsi="Poppins" w:cs="Poppins"/>
          <w:sz w:val="22"/>
          <w:szCs w:val="22"/>
        </w:rPr>
        <w:t xml:space="preserve"> Combined Authority</w:t>
      </w:r>
      <w:r w:rsidRPr="47588F22">
        <w:rPr>
          <w:rStyle w:val="normaltextrun"/>
          <w:rFonts w:ascii="Poppins" w:eastAsia="Tahoma" w:hAnsi="Poppins" w:cs="Poppins"/>
          <w:sz w:val="22"/>
          <w:szCs w:val="22"/>
        </w:rPr>
        <w:t xml:space="preserve"> to enhance its regeneration impact, taking its lead from Northumberland County Council, and working in collaboration with key partners.</w:t>
      </w:r>
      <w:r w:rsidRPr="47588F22">
        <w:rPr>
          <w:rStyle w:val="normaltextrun"/>
          <w:rFonts w:eastAsia="Tahoma"/>
          <w:sz w:val="22"/>
          <w:szCs w:val="22"/>
        </w:rPr>
        <w:t> </w:t>
      </w:r>
      <w:r w:rsidRPr="47588F22">
        <w:rPr>
          <w:rStyle w:val="eop"/>
          <w:rFonts w:ascii="Poppins" w:hAnsi="Poppins" w:cs="Poppins"/>
          <w:sz w:val="22"/>
          <w:szCs w:val="22"/>
        </w:rPr>
        <w:t> </w:t>
      </w:r>
    </w:p>
    <w:p w14:paraId="4C5E6C96" w14:textId="77777777" w:rsidR="002F3B3D" w:rsidRPr="003A700D" w:rsidRDefault="002F3B3D" w:rsidP="00AF56D4">
      <w:pPr>
        <w:pStyle w:val="paragraph"/>
        <w:spacing w:before="0" w:beforeAutospacing="0" w:after="0" w:afterAutospacing="0"/>
        <w:jc w:val="both"/>
        <w:textAlignment w:val="baseline"/>
        <w:rPr>
          <w:rStyle w:val="eop"/>
          <w:rFonts w:ascii="Poppins" w:hAnsi="Poppins" w:cs="Poppins"/>
          <w:sz w:val="22"/>
          <w:szCs w:val="22"/>
        </w:rPr>
      </w:pPr>
    </w:p>
    <w:p w14:paraId="21C80C68" w14:textId="0DFE4A08" w:rsidR="004D55D7" w:rsidRDefault="002F3B3D" w:rsidP="182D74EB">
      <w:pPr>
        <w:spacing w:after="0" w:line="240" w:lineRule="auto"/>
        <w:rPr>
          <w:rFonts w:ascii="Poppins" w:eastAsia="Times New Roman" w:hAnsi="Poppins" w:cs="Poppins"/>
          <w:color w:val="000000" w:themeColor="text1"/>
          <w:lang w:eastAsia="en-GB"/>
        </w:rPr>
      </w:pPr>
      <w:r w:rsidRPr="47588F22">
        <w:rPr>
          <w:rFonts w:ascii="Poppins" w:eastAsia="Times New Roman" w:hAnsi="Poppins" w:cs="Poppins"/>
          <w:color w:val="000000" w:themeColor="text1"/>
          <w:lang w:eastAsia="en-GB"/>
        </w:rPr>
        <w:t>Advance Northumberland</w:t>
      </w:r>
      <w:r w:rsidR="32AB6200" w:rsidRPr="47588F22">
        <w:rPr>
          <w:rFonts w:ascii="Poppins" w:eastAsia="Times New Roman" w:hAnsi="Poppins" w:cs="Poppins"/>
          <w:color w:val="000000" w:themeColor="text1"/>
          <w:lang w:eastAsia="en-GB"/>
        </w:rPr>
        <w:t xml:space="preserve"> </w:t>
      </w:r>
      <w:r w:rsidR="7FB654E8" w:rsidRPr="47588F22">
        <w:rPr>
          <w:rFonts w:ascii="Poppins" w:eastAsia="Times New Roman" w:hAnsi="Poppins" w:cs="Poppins"/>
          <w:color w:val="000000" w:themeColor="text1"/>
          <w:lang w:eastAsia="en-GB"/>
        </w:rPr>
        <w:t>Projects,</w:t>
      </w:r>
      <w:r w:rsidR="004965AD" w:rsidRPr="47588F22">
        <w:rPr>
          <w:rFonts w:ascii="Poppins" w:eastAsia="Times New Roman" w:hAnsi="Poppins" w:cs="Poppins"/>
          <w:lang w:eastAsia="en-GB"/>
        </w:rPr>
        <w:t xml:space="preserve"> </w:t>
      </w:r>
      <w:r w:rsidR="1C76F977" w:rsidRPr="47588F22">
        <w:rPr>
          <w:rFonts w:ascii="Poppins" w:eastAsia="Times New Roman" w:hAnsi="Poppins" w:cs="Poppins"/>
          <w:lang w:eastAsia="en-GB"/>
        </w:rPr>
        <w:t>coordinate all of the groups Project activity through the</w:t>
      </w:r>
      <w:r w:rsidR="52D51B2B" w:rsidRPr="47588F22">
        <w:rPr>
          <w:rFonts w:ascii="Poppins" w:eastAsia="Times New Roman" w:hAnsi="Poppins" w:cs="Poppins"/>
          <w:lang w:eastAsia="en-GB"/>
        </w:rPr>
        <w:t xml:space="preserve"> Adva</w:t>
      </w:r>
      <w:r w:rsidR="476723B2" w:rsidRPr="47588F22">
        <w:rPr>
          <w:rFonts w:ascii="Poppins" w:eastAsia="Times New Roman" w:hAnsi="Poppins" w:cs="Poppins"/>
          <w:lang w:eastAsia="en-GB"/>
        </w:rPr>
        <w:t>n</w:t>
      </w:r>
      <w:r w:rsidR="52D51B2B" w:rsidRPr="47588F22">
        <w:rPr>
          <w:rFonts w:ascii="Poppins" w:eastAsia="Times New Roman" w:hAnsi="Poppins" w:cs="Poppins"/>
          <w:lang w:eastAsia="en-GB"/>
        </w:rPr>
        <w:t>ce Northumberland</w:t>
      </w:r>
      <w:r w:rsidR="1C76F977" w:rsidRPr="47588F22">
        <w:rPr>
          <w:rFonts w:ascii="Poppins" w:eastAsia="Times New Roman" w:hAnsi="Poppins" w:cs="Poppins"/>
          <w:lang w:eastAsia="en-GB"/>
        </w:rPr>
        <w:t xml:space="preserve"> Project </w:t>
      </w:r>
      <w:r w:rsidR="2288A436" w:rsidRPr="47588F22">
        <w:rPr>
          <w:rFonts w:ascii="Poppins" w:eastAsia="Times New Roman" w:hAnsi="Poppins" w:cs="Poppins"/>
          <w:lang w:eastAsia="en-GB"/>
        </w:rPr>
        <w:t>Framework process</w:t>
      </w:r>
      <w:r w:rsidR="59F466EC" w:rsidRPr="47588F22">
        <w:rPr>
          <w:rFonts w:ascii="Poppins" w:eastAsia="Times New Roman" w:hAnsi="Poppins" w:cs="Poppins"/>
          <w:lang w:eastAsia="en-GB"/>
        </w:rPr>
        <w:t>.</w:t>
      </w:r>
    </w:p>
    <w:p w14:paraId="4B650CFF" w14:textId="03302B93" w:rsidR="004D55D7" w:rsidRDefault="004D55D7" w:rsidP="182D74EB">
      <w:pPr>
        <w:spacing w:after="0" w:line="240" w:lineRule="auto"/>
        <w:rPr>
          <w:rFonts w:ascii="Poppins" w:eastAsia="Times New Roman" w:hAnsi="Poppins" w:cs="Poppins"/>
          <w:lang w:eastAsia="en-GB"/>
        </w:rPr>
      </w:pPr>
    </w:p>
    <w:p w14:paraId="34169993" w14:textId="6E484E23" w:rsidR="004D55D7" w:rsidRDefault="59F466EC" w:rsidP="182D74EB">
      <w:pPr>
        <w:spacing w:after="0" w:line="240" w:lineRule="auto"/>
        <w:rPr>
          <w:rFonts w:ascii="Poppins" w:hAnsi="Poppins" w:cs="Poppins"/>
        </w:rPr>
      </w:pPr>
      <w:r w:rsidRPr="00DC2AF7">
        <w:rPr>
          <w:rFonts w:ascii="Poppins" w:eastAsia="Times New Roman" w:hAnsi="Poppins" w:cs="Poppins"/>
          <w:lang w:eastAsia="en-GB"/>
        </w:rPr>
        <w:t>The team also provide Project</w:t>
      </w:r>
      <w:r w:rsidR="36C74A89" w:rsidRPr="00DC2AF7">
        <w:rPr>
          <w:rFonts w:ascii="Poppins" w:eastAsia="Times New Roman" w:hAnsi="Poppins" w:cs="Poppins"/>
          <w:lang w:eastAsia="en-GB"/>
        </w:rPr>
        <w:t xml:space="preserve">, Planning </w:t>
      </w:r>
      <w:r w:rsidRPr="00DC2AF7">
        <w:rPr>
          <w:rFonts w:ascii="Poppins" w:eastAsia="Times New Roman" w:hAnsi="Poppins" w:cs="Poppins"/>
          <w:lang w:eastAsia="en-GB"/>
        </w:rPr>
        <w:t xml:space="preserve">and Quality Management services to the rest of the group </w:t>
      </w:r>
      <w:r w:rsidR="5C7E0F5E" w:rsidRPr="00DC2AF7">
        <w:rPr>
          <w:rFonts w:ascii="Poppins" w:eastAsia="Times New Roman" w:hAnsi="Poppins" w:cs="Poppins"/>
          <w:lang w:eastAsia="en-GB"/>
        </w:rPr>
        <w:t xml:space="preserve">and </w:t>
      </w:r>
      <w:r w:rsidR="00DC2AF7" w:rsidRPr="00DC2AF7">
        <w:rPr>
          <w:rFonts w:ascii="Poppins" w:hAnsi="Poppins" w:cs="Poppins"/>
          <w:bdr w:val="none" w:sz="0" w:space="0" w:color="auto" w:frame="1"/>
          <w:shd w:val="clear" w:color="auto" w:fill="FFFFFF"/>
        </w:rPr>
        <w:t xml:space="preserve">deliver our own internal capital </w:t>
      </w:r>
      <w:r w:rsidR="0CCD73B8" w:rsidRPr="00DC2AF7">
        <w:rPr>
          <w:rFonts w:ascii="Poppins" w:hAnsi="Poppins" w:cs="Poppins"/>
          <w:bdr w:val="none" w:sz="0" w:space="0" w:color="auto" w:frame="1"/>
          <w:shd w:val="clear" w:color="auto" w:fill="FFFFFF"/>
        </w:rPr>
        <w:t>programme.</w:t>
      </w:r>
    </w:p>
    <w:p w14:paraId="023EFF9D" w14:textId="0B6B6EA1" w:rsidR="004D55D7" w:rsidRDefault="004D55D7" w:rsidP="182D74EB">
      <w:pPr>
        <w:spacing w:after="0" w:line="240" w:lineRule="auto"/>
        <w:rPr>
          <w:rFonts w:ascii="Poppins" w:hAnsi="Poppins" w:cs="Poppins"/>
        </w:rPr>
      </w:pPr>
    </w:p>
    <w:p w14:paraId="565746C5" w14:textId="2E7EEF89" w:rsidR="004D55D7" w:rsidRDefault="755953C1" w:rsidP="002F3B3D">
      <w:pPr>
        <w:spacing w:after="0" w:line="240" w:lineRule="auto"/>
        <w:rPr>
          <w:rFonts w:ascii="Poppins" w:eastAsia="Times New Roman" w:hAnsi="Poppins" w:cs="Poppins"/>
          <w:color w:val="000000"/>
          <w:lang w:eastAsia="en-GB"/>
        </w:rPr>
      </w:pPr>
      <w:r w:rsidRPr="00DC2AF7">
        <w:rPr>
          <w:rFonts w:ascii="Poppins" w:hAnsi="Poppins" w:cs="Poppins"/>
          <w:shd w:val="clear" w:color="auto" w:fill="FFFFFF"/>
        </w:rPr>
        <w:t xml:space="preserve">In </w:t>
      </w:r>
      <w:r w:rsidR="08B10326" w:rsidRPr="00DC2AF7">
        <w:rPr>
          <w:rFonts w:ascii="Poppins" w:hAnsi="Poppins" w:cs="Poppins"/>
          <w:shd w:val="clear" w:color="auto" w:fill="FFFFFF"/>
        </w:rPr>
        <w:t>addition, the</w:t>
      </w:r>
      <w:r w:rsidR="563F03BA" w:rsidRPr="00DC2AF7">
        <w:rPr>
          <w:rFonts w:ascii="Poppins" w:hAnsi="Poppins" w:cs="Poppins"/>
          <w:shd w:val="clear" w:color="auto" w:fill="FFFFFF"/>
        </w:rPr>
        <w:t xml:space="preserve"> team </w:t>
      </w:r>
      <w:r w:rsidR="00DC2AF7" w:rsidRPr="00DC2AF7">
        <w:rPr>
          <w:rFonts w:ascii="Poppins" w:hAnsi="Poppins" w:cs="Poppins"/>
          <w:shd w:val="clear" w:color="auto" w:fill="FFFFFF"/>
        </w:rPr>
        <w:t>carry out work on behalf of N</w:t>
      </w:r>
      <w:r w:rsidR="6B4BBE08" w:rsidRPr="00DC2AF7">
        <w:rPr>
          <w:rFonts w:ascii="Poppins" w:hAnsi="Poppins" w:cs="Poppins"/>
          <w:shd w:val="clear" w:color="auto" w:fill="FFFFFF"/>
        </w:rPr>
        <w:t>orthumberland County Council</w:t>
      </w:r>
      <w:r w:rsidR="00DC2AF7" w:rsidRPr="00DC2AF7">
        <w:rPr>
          <w:rFonts w:ascii="Poppins" w:hAnsi="Poppins" w:cs="Poppins"/>
          <w:shd w:val="clear" w:color="auto" w:fill="FFFFFF"/>
        </w:rPr>
        <w:t xml:space="preserve"> </w:t>
      </w:r>
      <w:r w:rsidR="004965AD" w:rsidRPr="00DC2AF7">
        <w:rPr>
          <w:rFonts w:ascii="Poppins" w:eastAsia="Times New Roman" w:hAnsi="Poppins" w:cs="Poppins"/>
          <w:lang w:eastAsia="en-GB"/>
        </w:rPr>
        <w:t xml:space="preserve">to improve </w:t>
      </w:r>
      <w:r w:rsidR="00C9026D" w:rsidRPr="00DC2AF7">
        <w:rPr>
          <w:rFonts w:ascii="Poppins" w:eastAsia="Times New Roman" w:hAnsi="Poppins" w:cs="Poppins"/>
          <w:lang w:eastAsia="en-GB"/>
        </w:rPr>
        <w:t xml:space="preserve">Northumberland for businesses and residents. Recent projects have </w:t>
      </w:r>
      <w:r w:rsidR="00C9026D">
        <w:rPr>
          <w:rFonts w:ascii="Poppins" w:eastAsia="Times New Roman" w:hAnsi="Poppins" w:cs="Poppins"/>
          <w:color w:val="000000"/>
          <w:lang w:eastAsia="en-GB"/>
        </w:rPr>
        <w:t>included</w:t>
      </w:r>
      <w:r w:rsidR="17B53EB8">
        <w:rPr>
          <w:rFonts w:ascii="Poppins" w:eastAsia="Times New Roman" w:hAnsi="Poppins" w:cs="Poppins"/>
          <w:color w:val="000000"/>
          <w:lang w:eastAsia="en-GB"/>
        </w:rPr>
        <w:t xml:space="preserve"> new </w:t>
      </w:r>
      <w:r w:rsidR="4FACB0A9">
        <w:rPr>
          <w:rFonts w:ascii="Poppins" w:eastAsia="Times New Roman" w:hAnsi="Poppins" w:cs="Poppins"/>
          <w:color w:val="000000"/>
          <w:lang w:eastAsia="en-GB"/>
        </w:rPr>
        <w:t>award-winning</w:t>
      </w:r>
      <w:r w:rsidR="00C9026D">
        <w:rPr>
          <w:rFonts w:ascii="Poppins" w:eastAsia="Times New Roman" w:hAnsi="Poppins" w:cs="Poppins"/>
          <w:color w:val="000000"/>
          <w:lang w:eastAsia="en-GB"/>
        </w:rPr>
        <w:t xml:space="preserve"> leisure centres in Morpeth and </w:t>
      </w:r>
      <w:r w:rsidR="5D63C693">
        <w:rPr>
          <w:rFonts w:ascii="Poppins" w:eastAsia="Times New Roman" w:hAnsi="Poppins" w:cs="Poppins"/>
          <w:color w:val="000000"/>
          <w:lang w:eastAsia="en-GB"/>
        </w:rPr>
        <w:t>Berwick</w:t>
      </w:r>
      <w:r w:rsidR="4827BC6A">
        <w:rPr>
          <w:rFonts w:ascii="Poppins" w:eastAsia="Times New Roman" w:hAnsi="Poppins" w:cs="Poppins"/>
          <w:color w:val="000000"/>
          <w:lang w:eastAsia="en-GB"/>
        </w:rPr>
        <w:t>;</w:t>
      </w:r>
      <w:r w:rsidR="5D63C693">
        <w:rPr>
          <w:rFonts w:ascii="Poppins" w:eastAsia="Times New Roman" w:hAnsi="Poppins" w:cs="Poppins"/>
          <w:color w:val="000000"/>
          <w:lang w:eastAsia="en-GB"/>
        </w:rPr>
        <w:t xml:space="preserve"> Regeneration</w:t>
      </w:r>
      <w:r w:rsidR="4951480E">
        <w:rPr>
          <w:rFonts w:ascii="Poppins" w:eastAsia="Times New Roman" w:hAnsi="Poppins" w:cs="Poppins"/>
          <w:color w:val="000000"/>
          <w:lang w:eastAsia="en-GB"/>
        </w:rPr>
        <w:t xml:space="preserve"> of Blyth Town centre</w:t>
      </w:r>
      <w:r w:rsidR="0585411A">
        <w:rPr>
          <w:rFonts w:ascii="Poppins" w:eastAsia="Times New Roman" w:hAnsi="Poppins" w:cs="Poppins"/>
          <w:color w:val="000000"/>
          <w:lang w:eastAsia="en-GB"/>
        </w:rPr>
        <w:t>;</w:t>
      </w:r>
      <w:r w:rsidR="2C452A29">
        <w:rPr>
          <w:rFonts w:ascii="Poppins" w:eastAsia="Times New Roman" w:hAnsi="Poppins" w:cs="Poppins"/>
          <w:color w:val="000000"/>
          <w:lang w:eastAsia="en-GB"/>
        </w:rPr>
        <w:t xml:space="preserve"> </w:t>
      </w:r>
      <w:r w:rsidR="00C9026D">
        <w:rPr>
          <w:rFonts w:ascii="Poppins" w:eastAsia="Times New Roman" w:hAnsi="Poppins" w:cs="Poppins"/>
          <w:color w:val="000000"/>
          <w:lang w:eastAsia="en-GB"/>
        </w:rPr>
        <w:t>Redevelopment of Bedlington town centre</w:t>
      </w:r>
      <w:r w:rsidR="00C429A7">
        <w:rPr>
          <w:rFonts w:ascii="Poppins" w:eastAsia="Times New Roman" w:hAnsi="Poppins" w:cs="Poppins"/>
          <w:color w:val="000000"/>
          <w:lang w:eastAsia="en-GB"/>
        </w:rPr>
        <w:t xml:space="preserve"> </w:t>
      </w:r>
      <w:r w:rsidR="039FA946">
        <w:rPr>
          <w:rFonts w:ascii="Poppins" w:eastAsia="Times New Roman" w:hAnsi="Poppins" w:cs="Poppins"/>
          <w:color w:val="000000"/>
          <w:lang w:eastAsia="en-GB"/>
        </w:rPr>
        <w:t>and Northumberland Energy Park</w:t>
      </w:r>
    </w:p>
    <w:p w14:paraId="31F4C566" w14:textId="77777777" w:rsidR="00C209C1" w:rsidRDefault="00C209C1" w:rsidP="002F3B3D">
      <w:pPr>
        <w:spacing w:after="0" w:line="240" w:lineRule="auto"/>
        <w:rPr>
          <w:rFonts w:ascii="Poppins" w:eastAsia="Times New Roman" w:hAnsi="Poppins" w:cs="Poppins"/>
          <w:color w:val="000000"/>
          <w:lang w:eastAsia="en-GB"/>
        </w:rPr>
      </w:pPr>
    </w:p>
    <w:p w14:paraId="42974889" w14:textId="189180F8" w:rsidR="00C209C1" w:rsidRDefault="00C209C1" w:rsidP="182D74EB">
      <w:pPr>
        <w:spacing w:after="0" w:line="240" w:lineRule="auto"/>
        <w:rPr>
          <w:rFonts w:ascii="Poppins" w:eastAsia="Times New Roman" w:hAnsi="Poppins" w:cs="Poppins"/>
          <w:color w:val="000000" w:themeColor="text1"/>
          <w:lang w:eastAsia="en-GB"/>
        </w:rPr>
      </w:pPr>
      <w:r w:rsidRPr="182D74EB">
        <w:rPr>
          <w:rFonts w:ascii="Poppins" w:eastAsia="Times New Roman" w:hAnsi="Poppins" w:cs="Poppins"/>
          <w:color w:val="000000" w:themeColor="text1"/>
          <w:lang w:eastAsia="en-GB"/>
        </w:rPr>
        <w:t>The</w:t>
      </w:r>
      <w:r w:rsidR="00EA257E" w:rsidRPr="182D74EB">
        <w:rPr>
          <w:rFonts w:ascii="Poppins" w:eastAsia="Times New Roman" w:hAnsi="Poppins" w:cs="Poppins"/>
          <w:color w:val="000000" w:themeColor="text1"/>
          <w:lang w:eastAsia="en-GB"/>
        </w:rPr>
        <w:t xml:space="preserve"> land </w:t>
      </w:r>
      <w:r w:rsidR="5ED6D4EA" w:rsidRPr="182D74EB">
        <w:rPr>
          <w:rFonts w:ascii="Poppins" w:eastAsia="Times New Roman" w:hAnsi="Poppins" w:cs="Poppins"/>
          <w:color w:val="000000" w:themeColor="text1"/>
          <w:lang w:eastAsia="en-GB"/>
        </w:rPr>
        <w:t xml:space="preserve">and planning </w:t>
      </w:r>
      <w:r w:rsidRPr="182D74EB">
        <w:rPr>
          <w:rFonts w:ascii="Poppins" w:eastAsia="Times New Roman" w:hAnsi="Poppins" w:cs="Poppins"/>
          <w:color w:val="000000" w:themeColor="text1"/>
          <w:lang w:eastAsia="en-GB"/>
        </w:rPr>
        <w:t xml:space="preserve">team </w:t>
      </w:r>
      <w:r w:rsidR="348D1C72" w:rsidRPr="182D74EB">
        <w:rPr>
          <w:rFonts w:ascii="Poppins" w:eastAsia="Times New Roman" w:hAnsi="Poppins" w:cs="Poppins"/>
          <w:color w:val="000000" w:themeColor="text1"/>
          <w:lang w:eastAsia="en-GB"/>
        </w:rPr>
        <w:t xml:space="preserve">are </w:t>
      </w:r>
      <w:r w:rsidR="1FE8A8B3" w:rsidRPr="182D74EB">
        <w:rPr>
          <w:rFonts w:ascii="Poppins" w:eastAsia="Times New Roman" w:hAnsi="Poppins" w:cs="Poppins"/>
          <w:color w:val="000000" w:themeColor="text1"/>
          <w:lang w:eastAsia="en-GB"/>
        </w:rPr>
        <w:t>now at</w:t>
      </w:r>
      <w:r w:rsidR="348D1C72" w:rsidRPr="182D74EB">
        <w:rPr>
          <w:rFonts w:ascii="Poppins" w:eastAsia="Times New Roman" w:hAnsi="Poppins" w:cs="Poppins"/>
          <w:color w:val="000000" w:themeColor="text1"/>
          <w:lang w:eastAsia="en-GB"/>
        </w:rPr>
        <w:t xml:space="preserve"> the heart of our business </w:t>
      </w:r>
      <w:r w:rsidR="0005EB54" w:rsidRPr="182D74EB">
        <w:rPr>
          <w:rFonts w:ascii="Poppins" w:eastAsia="Times New Roman" w:hAnsi="Poppins" w:cs="Poppins"/>
          <w:color w:val="000000" w:themeColor="text1"/>
          <w:lang w:eastAsia="en-GB"/>
        </w:rPr>
        <w:t>continuing</w:t>
      </w:r>
      <w:r w:rsidR="7E16401D" w:rsidRPr="182D74EB">
        <w:rPr>
          <w:rFonts w:ascii="Poppins" w:eastAsia="Times New Roman" w:hAnsi="Poppins" w:cs="Poppins"/>
          <w:color w:val="000000" w:themeColor="text1"/>
          <w:lang w:eastAsia="en-GB"/>
        </w:rPr>
        <w:t xml:space="preserve"> to </w:t>
      </w:r>
      <w:r w:rsidR="339C8BFD" w:rsidRPr="182D74EB">
        <w:rPr>
          <w:rFonts w:ascii="Poppins" w:eastAsia="Times New Roman" w:hAnsi="Poppins" w:cs="Poppins"/>
          <w:color w:val="000000" w:themeColor="text1"/>
          <w:lang w:eastAsia="en-GB"/>
        </w:rPr>
        <w:t xml:space="preserve">secure </w:t>
      </w:r>
      <w:r w:rsidR="090E4A3C" w:rsidRPr="182D74EB">
        <w:rPr>
          <w:rFonts w:ascii="Poppins" w:eastAsia="Times New Roman" w:hAnsi="Poppins" w:cs="Poppins"/>
          <w:color w:val="000000" w:themeColor="text1"/>
          <w:lang w:eastAsia="en-GB"/>
        </w:rPr>
        <w:t>the pipeline of land for Ascent Homes and now in</w:t>
      </w:r>
      <w:r w:rsidR="4AC49210" w:rsidRPr="182D74EB">
        <w:rPr>
          <w:rFonts w:ascii="Poppins" w:eastAsia="Times New Roman" w:hAnsi="Poppins" w:cs="Poppins"/>
          <w:color w:val="000000" w:themeColor="text1"/>
          <w:lang w:eastAsia="en-GB"/>
        </w:rPr>
        <w:t xml:space="preserve">creasing </w:t>
      </w:r>
      <w:r w:rsidR="2871E7CF" w:rsidRPr="182D74EB">
        <w:rPr>
          <w:rFonts w:ascii="Poppins" w:eastAsia="Times New Roman" w:hAnsi="Poppins" w:cs="Poppins"/>
          <w:color w:val="000000" w:themeColor="text1"/>
          <w:lang w:eastAsia="en-GB"/>
        </w:rPr>
        <w:t>the</w:t>
      </w:r>
      <w:r w:rsidR="2B00BB82" w:rsidRPr="182D74EB">
        <w:rPr>
          <w:rFonts w:ascii="Poppins" w:eastAsia="Times New Roman" w:hAnsi="Poppins" w:cs="Poppins"/>
          <w:color w:val="000000" w:themeColor="text1"/>
          <w:lang w:eastAsia="en-GB"/>
        </w:rPr>
        <w:t>ir</w:t>
      </w:r>
      <w:r w:rsidR="2871E7CF" w:rsidRPr="182D74EB">
        <w:rPr>
          <w:rFonts w:ascii="Poppins" w:eastAsia="Times New Roman" w:hAnsi="Poppins" w:cs="Poppins"/>
          <w:color w:val="000000" w:themeColor="text1"/>
          <w:lang w:eastAsia="en-GB"/>
        </w:rPr>
        <w:t xml:space="preserve"> scope of </w:t>
      </w:r>
      <w:r w:rsidR="2116D2CC" w:rsidRPr="182D74EB">
        <w:rPr>
          <w:rFonts w:ascii="Poppins" w:eastAsia="Times New Roman" w:hAnsi="Poppins" w:cs="Poppins"/>
          <w:color w:val="000000" w:themeColor="text1"/>
          <w:lang w:eastAsia="en-GB"/>
        </w:rPr>
        <w:t>activity</w:t>
      </w:r>
      <w:r w:rsidR="2871E7CF" w:rsidRPr="182D74EB">
        <w:rPr>
          <w:rFonts w:ascii="Poppins" w:eastAsia="Times New Roman" w:hAnsi="Poppins" w:cs="Poppins"/>
          <w:color w:val="000000" w:themeColor="text1"/>
          <w:lang w:eastAsia="en-GB"/>
        </w:rPr>
        <w:t xml:space="preserve"> to cover commercial, industrial and BNG land opportunities</w:t>
      </w:r>
      <w:r w:rsidR="05C3EA52" w:rsidRPr="182D74EB">
        <w:rPr>
          <w:rFonts w:ascii="Poppins" w:eastAsia="Times New Roman" w:hAnsi="Poppins" w:cs="Poppins"/>
          <w:color w:val="000000" w:themeColor="text1"/>
          <w:lang w:eastAsia="en-GB"/>
        </w:rPr>
        <w:t>.</w:t>
      </w:r>
    </w:p>
    <w:p w14:paraId="1E44C9C1" w14:textId="78C9D631" w:rsidR="00C209C1" w:rsidRDefault="00C209C1" w:rsidP="182D74EB">
      <w:pPr>
        <w:spacing w:after="0" w:line="240" w:lineRule="auto"/>
        <w:rPr>
          <w:rFonts w:ascii="Poppins" w:eastAsia="Times New Roman" w:hAnsi="Poppins" w:cs="Poppins"/>
          <w:color w:val="000000" w:themeColor="text1"/>
          <w:lang w:eastAsia="en-GB"/>
        </w:rPr>
      </w:pPr>
    </w:p>
    <w:p w14:paraId="083ECA75" w14:textId="3BCB9C1B" w:rsidR="00C209C1" w:rsidRDefault="00C40CD8" w:rsidP="002F3B3D">
      <w:pPr>
        <w:spacing w:after="0" w:line="240" w:lineRule="auto"/>
        <w:rPr>
          <w:rFonts w:ascii="Poppins" w:eastAsia="Times New Roman" w:hAnsi="Poppins" w:cs="Poppins"/>
          <w:color w:val="000000" w:themeColor="text1"/>
          <w:lang w:eastAsia="en-GB"/>
        </w:rPr>
      </w:pPr>
      <w:r w:rsidRPr="47588F22">
        <w:rPr>
          <w:rFonts w:ascii="Poppins" w:eastAsia="Times New Roman" w:hAnsi="Poppins" w:cs="Poppins"/>
          <w:color w:val="000000" w:themeColor="text1"/>
          <w:lang w:eastAsia="en-GB"/>
        </w:rPr>
        <w:lastRenderedPageBreak/>
        <w:t xml:space="preserve">We are now seeking a </w:t>
      </w:r>
      <w:r w:rsidR="7C15701B" w:rsidRPr="47588F22">
        <w:rPr>
          <w:rFonts w:ascii="Poppins" w:eastAsia="Times New Roman" w:hAnsi="Poppins" w:cs="Poppins"/>
          <w:color w:val="000000" w:themeColor="text1"/>
          <w:lang w:eastAsia="en-GB"/>
        </w:rPr>
        <w:t>Senior</w:t>
      </w:r>
      <w:r w:rsidR="00DA2D9A" w:rsidRPr="47588F22">
        <w:rPr>
          <w:rFonts w:ascii="Poppins" w:eastAsia="Times New Roman" w:hAnsi="Poppins" w:cs="Poppins"/>
          <w:color w:val="000000" w:themeColor="text1"/>
          <w:lang w:eastAsia="en-GB"/>
        </w:rPr>
        <w:t xml:space="preserve"> Planner </w:t>
      </w:r>
      <w:r w:rsidRPr="47588F22">
        <w:rPr>
          <w:rFonts w:ascii="Poppins" w:eastAsia="Times New Roman" w:hAnsi="Poppins" w:cs="Poppins"/>
          <w:color w:val="000000" w:themeColor="text1"/>
          <w:lang w:eastAsia="en-GB"/>
        </w:rPr>
        <w:t xml:space="preserve">to </w:t>
      </w:r>
      <w:r w:rsidR="5E5DD1F4" w:rsidRPr="47588F22">
        <w:rPr>
          <w:rFonts w:ascii="Poppins" w:eastAsia="Times New Roman" w:hAnsi="Poppins" w:cs="Poppins"/>
          <w:color w:val="000000" w:themeColor="text1"/>
          <w:lang w:eastAsia="en-GB"/>
        </w:rPr>
        <w:t xml:space="preserve">join the team </w:t>
      </w:r>
      <w:r w:rsidR="003E35EA" w:rsidRPr="47588F22">
        <w:rPr>
          <w:rFonts w:ascii="Poppins" w:eastAsia="Times New Roman" w:hAnsi="Poppins" w:cs="Poppins"/>
          <w:color w:val="000000" w:themeColor="text1"/>
          <w:lang w:eastAsia="en-GB"/>
        </w:rPr>
        <w:t xml:space="preserve">as </w:t>
      </w:r>
      <w:r w:rsidR="31E57690" w:rsidRPr="47588F22">
        <w:rPr>
          <w:rFonts w:ascii="Poppins" w:eastAsia="Times New Roman" w:hAnsi="Poppins" w:cs="Poppins"/>
          <w:color w:val="000000" w:themeColor="text1"/>
          <w:lang w:eastAsia="en-GB"/>
        </w:rPr>
        <w:t>the business</w:t>
      </w:r>
      <w:r w:rsidR="7762DF5B" w:rsidRPr="47588F22">
        <w:rPr>
          <w:rFonts w:ascii="Poppins" w:eastAsia="Times New Roman" w:hAnsi="Poppins" w:cs="Poppins"/>
          <w:color w:val="000000" w:themeColor="text1"/>
          <w:lang w:eastAsia="en-GB"/>
        </w:rPr>
        <w:t xml:space="preserve"> </w:t>
      </w:r>
      <w:r w:rsidR="003E35EA" w:rsidRPr="47588F22">
        <w:rPr>
          <w:rFonts w:ascii="Poppins" w:eastAsia="Times New Roman" w:hAnsi="Poppins" w:cs="Poppins"/>
          <w:color w:val="000000" w:themeColor="text1"/>
          <w:lang w:eastAsia="en-GB"/>
        </w:rPr>
        <w:t xml:space="preserve">moves </w:t>
      </w:r>
      <w:r w:rsidR="1FB28A5E" w:rsidRPr="47588F22">
        <w:rPr>
          <w:rFonts w:ascii="Poppins" w:eastAsia="Times New Roman" w:hAnsi="Poppins" w:cs="Poppins"/>
          <w:color w:val="000000" w:themeColor="text1"/>
          <w:lang w:eastAsia="en-GB"/>
        </w:rPr>
        <w:t>into</w:t>
      </w:r>
      <w:r w:rsidR="7762DF5B" w:rsidRPr="47588F22">
        <w:rPr>
          <w:rFonts w:ascii="Poppins" w:eastAsia="Times New Roman" w:hAnsi="Poppins" w:cs="Poppins"/>
          <w:color w:val="000000" w:themeColor="text1"/>
          <w:lang w:eastAsia="en-GB"/>
        </w:rPr>
        <w:t xml:space="preserve"> an exciting period of growth as we deliver our new </w:t>
      </w:r>
      <w:r w:rsidR="0A6F22F8" w:rsidRPr="47588F22">
        <w:rPr>
          <w:rFonts w:ascii="Poppins" w:eastAsia="Times New Roman" w:hAnsi="Poppins" w:cs="Poppins"/>
          <w:color w:val="000000" w:themeColor="text1"/>
          <w:lang w:eastAsia="en-GB"/>
        </w:rPr>
        <w:t>5-year</w:t>
      </w:r>
      <w:r w:rsidR="7762DF5B" w:rsidRPr="47588F22">
        <w:rPr>
          <w:rFonts w:ascii="Poppins" w:eastAsia="Times New Roman" w:hAnsi="Poppins" w:cs="Poppins"/>
          <w:color w:val="000000" w:themeColor="text1"/>
          <w:lang w:eastAsia="en-GB"/>
        </w:rPr>
        <w:t xml:space="preserve"> business plan.</w:t>
      </w:r>
    </w:p>
    <w:p w14:paraId="18E8D9C7" w14:textId="77777777" w:rsidR="005F31D4" w:rsidRDefault="005F31D4" w:rsidP="002F3B3D">
      <w:pPr>
        <w:spacing w:after="0" w:line="240" w:lineRule="auto"/>
        <w:rPr>
          <w:rFonts w:ascii="Poppins" w:eastAsia="Times New Roman" w:hAnsi="Poppins" w:cs="Poppins"/>
          <w:color w:val="000000"/>
          <w:lang w:eastAsia="en-GB"/>
        </w:rPr>
      </w:pPr>
    </w:p>
    <w:p w14:paraId="2E1AE5F7" w14:textId="767729EC" w:rsidR="002F3B3D" w:rsidRPr="002F3B3D" w:rsidRDefault="793A7ED1" w:rsidP="47588F22">
      <w:pPr>
        <w:spacing w:after="0" w:line="240" w:lineRule="auto"/>
      </w:pPr>
      <w:r>
        <w:rPr>
          <w:noProof/>
        </w:rPr>
        <w:drawing>
          <wp:inline distT="0" distB="0" distL="0" distR="0" wp14:anchorId="78BBB2C2" wp14:editId="5B95711A">
            <wp:extent cx="5724525" cy="3219450"/>
            <wp:effectExtent l="0" t="0" r="0" b="0"/>
            <wp:docPr id="320439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3967"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4525" cy="3219450"/>
                    </a:xfrm>
                    <a:prstGeom prst="rect">
                      <a:avLst/>
                    </a:prstGeom>
                  </pic:spPr>
                </pic:pic>
              </a:graphicData>
            </a:graphic>
          </wp:inline>
        </w:drawing>
      </w:r>
    </w:p>
    <w:p w14:paraId="4721BC28" w14:textId="54E197BA" w:rsidR="00833BEE" w:rsidRPr="003A700D" w:rsidRDefault="00833BEE" w:rsidP="003A700D">
      <w:pPr>
        <w:pStyle w:val="Heading3"/>
        <w:ind w:left="0"/>
        <w:rPr>
          <w:rFonts w:ascii="Poppins" w:hAnsi="Poppins" w:cs="Poppins"/>
          <w:color w:val="2D2D2D"/>
          <w:sz w:val="22"/>
          <w:szCs w:val="22"/>
        </w:rPr>
      </w:pPr>
      <w:r w:rsidRPr="47588F22">
        <w:rPr>
          <w:rFonts w:ascii="Poppins" w:hAnsi="Poppins" w:cs="Poppins"/>
          <w:sz w:val="24"/>
          <w:szCs w:val="24"/>
        </w:rPr>
        <w:t>OUR VALUES</w:t>
      </w:r>
      <w:r>
        <w:br/>
      </w:r>
      <w:r w:rsidRPr="47588F22">
        <w:rPr>
          <w:rFonts w:ascii="Poppins" w:hAnsi="Poppins" w:cs="Poppins"/>
          <w:b w:val="0"/>
          <w:bCs w:val="0"/>
          <w:color w:val="2D2D2D"/>
          <w:sz w:val="22"/>
          <w:szCs w:val="22"/>
        </w:rPr>
        <w:t>Our values are at the centre of our activities, linking to our vision to make Northumberland a wonderful place for people to live work and do business.</w:t>
      </w:r>
      <w:r w:rsidRPr="47588F22">
        <w:rPr>
          <w:rFonts w:ascii="Poppins" w:hAnsi="Poppins" w:cs="Poppins"/>
          <w:color w:val="2D2D2D"/>
          <w:sz w:val="22"/>
          <w:szCs w:val="22"/>
        </w:rPr>
        <w:t xml:space="preserve"> </w:t>
      </w:r>
    </w:p>
    <w:p w14:paraId="0B523AAF" w14:textId="08B2E583" w:rsidR="47588F22" w:rsidRDefault="47588F22" w:rsidP="47588F22">
      <w:pPr>
        <w:pStyle w:val="Heading3"/>
        <w:ind w:left="0"/>
        <w:rPr>
          <w:rFonts w:ascii="Poppins" w:hAnsi="Poppins" w:cs="Poppins"/>
          <w:color w:val="2D2D2D"/>
          <w:sz w:val="22"/>
          <w:szCs w:val="22"/>
        </w:rPr>
      </w:pPr>
    </w:p>
    <w:p w14:paraId="743C1A7A" w14:textId="77777777" w:rsidR="00833BEE" w:rsidRPr="003A700D" w:rsidRDefault="00833BEE" w:rsidP="00814403">
      <w:pPr>
        <w:numPr>
          <w:ilvl w:val="0"/>
          <w:numId w:val="7"/>
        </w:numPr>
        <w:shd w:val="clear" w:color="auto" w:fill="FFFFFF"/>
        <w:spacing w:beforeAutospacing="1" w:after="0" w:afterAutospacing="1" w:line="240" w:lineRule="auto"/>
        <w:jc w:val="both"/>
        <w:rPr>
          <w:rFonts w:ascii="Poppins" w:hAnsi="Poppins" w:cs="Poppins"/>
          <w:color w:val="2D2D2D"/>
        </w:rPr>
      </w:pPr>
      <w:r w:rsidRPr="003A700D">
        <w:rPr>
          <w:rFonts w:ascii="Poppins" w:hAnsi="Poppins" w:cs="Poppins"/>
          <w:color w:val="2D2D2D"/>
          <w:bdr w:val="none" w:sz="0" w:space="0" w:color="auto" w:frame="1"/>
        </w:rPr>
        <w:t>Dedication – passionate and tenacious about delivering for Northumberland.</w:t>
      </w:r>
    </w:p>
    <w:p w14:paraId="40D0B341" w14:textId="77777777" w:rsidR="00833BEE" w:rsidRPr="003A700D" w:rsidRDefault="00833BEE" w:rsidP="00814403">
      <w:pPr>
        <w:numPr>
          <w:ilvl w:val="0"/>
          <w:numId w:val="7"/>
        </w:numPr>
        <w:shd w:val="clear" w:color="auto" w:fill="FFFFFF"/>
        <w:spacing w:beforeAutospacing="1" w:after="0" w:afterAutospacing="1" w:line="240" w:lineRule="auto"/>
        <w:jc w:val="both"/>
        <w:rPr>
          <w:rFonts w:ascii="Poppins" w:hAnsi="Poppins" w:cs="Poppins"/>
          <w:color w:val="2D2D2D"/>
        </w:rPr>
      </w:pPr>
      <w:r w:rsidRPr="003A700D">
        <w:rPr>
          <w:rFonts w:ascii="Poppins" w:hAnsi="Poppins" w:cs="Poppins"/>
          <w:color w:val="2D2D2D"/>
          <w:bdr w:val="none" w:sz="0" w:space="0" w:color="auto" w:frame="1"/>
        </w:rPr>
        <w:t>Honesty – working to the highest standards of integrity and accountability.</w:t>
      </w:r>
    </w:p>
    <w:p w14:paraId="2179A50C" w14:textId="77777777" w:rsidR="00833BEE" w:rsidRPr="003A700D" w:rsidRDefault="00833BEE" w:rsidP="00814403">
      <w:pPr>
        <w:numPr>
          <w:ilvl w:val="0"/>
          <w:numId w:val="7"/>
        </w:numPr>
        <w:shd w:val="clear" w:color="auto" w:fill="FFFFFF"/>
        <w:spacing w:beforeAutospacing="1" w:after="0" w:afterAutospacing="1" w:line="240" w:lineRule="auto"/>
        <w:jc w:val="both"/>
        <w:rPr>
          <w:rFonts w:ascii="Poppins" w:hAnsi="Poppins" w:cs="Poppins"/>
          <w:color w:val="000000"/>
        </w:rPr>
      </w:pPr>
      <w:r w:rsidRPr="003A700D">
        <w:rPr>
          <w:rFonts w:ascii="Poppins" w:hAnsi="Poppins" w:cs="Poppins"/>
          <w:color w:val="2D2D2D"/>
          <w:bdr w:val="none" w:sz="0" w:space="0" w:color="auto" w:frame="1"/>
        </w:rPr>
        <w:t>Collaboration – deliver in partnership with Northumberland County Council and organisations across the public and private sectors.</w:t>
      </w:r>
    </w:p>
    <w:p w14:paraId="2C7F4033" w14:textId="5115684F" w:rsidR="71108829" w:rsidRDefault="71108829" w:rsidP="71108829">
      <w:pPr>
        <w:pStyle w:val="Heading3"/>
        <w:spacing w:before="0"/>
        <w:ind w:left="0"/>
        <w:jc w:val="both"/>
        <w:rPr>
          <w:rFonts w:ascii="Poppins" w:hAnsi="Poppins" w:cs="Poppins"/>
          <w:sz w:val="24"/>
          <w:szCs w:val="24"/>
        </w:rPr>
      </w:pPr>
    </w:p>
    <w:p w14:paraId="6856C659" w14:textId="77777777" w:rsidR="005B629A" w:rsidRDefault="005B629A" w:rsidP="005B629A">
      <w:pPr>
        <w:pStyle w:val="Heading3"/>
        <w:spacing w:before="0"/>
        <w:ind w:left="0"/>
        <w:jc w:val="both"/>
        <w:rPr>
          <w:rFonts w:ascii="Poppins" w:hAnsi="Poppins" w:cs="Poppins"/>
          <w:w w:val="105"/>
          <w:sz w:val="24"/>
          <w:szCs w:val="24"/>
        </w:rPr>
      </w:pPr>
      <w:r w:rsidRPr="00964B69">
        <w:rPr>
          <w:rFonts w:ascii="Poppins" w:hAnsi="Poppins" w:cs="Poppins"/>
          <w:w w:val="105"/>
          <w:sz w:val="24"/>
          <w:szCs w:val="24"/>
        </w:rPr>
        <w:t>THE ROLE</w:t>
      </w:r>
    </w:p>
    <w:p w14:paraId="16A61CB8" w14:textId="77777777" w:rsidR="00790B92" w:rsidRPr="00964B69" w:rsidRDefault="00790B92" w:rsidP="005B629A">
      <w:pPr>
        <w:pStyle w:val="Heading3"/>
        <w:spacing w:before="0"/>
        <w:ind w:left="0"/>
        <w:jc w:val="both"/>
        <w:rPr>
          <w:rFonts w:ascii="Poppins" w:hAnsi="Poppins" w:cs="Poppins"/>
          <w:w w:val="105"/>
          <w:sz w:val="24"/>
          <w:szCs w:val="24"/>
        </w:rPr>
      </w:pPr>
    </w:p>
    <w:p w14:paraId="64043F70" w14:textId="143C2CCD" w:rsidR="005B629A" w:rsidRPr="005B629A" w:rsidRDefault="09312F16" w:rsidP="005B629A">
      <w:pPr>
        <w:rPr>
          <w:rFonts w:ascii="Arial" w:hAnsi="Arial" w:cs="Arial"/>
          <w:b/>
          <w:bCs/>
        </w:rPr>
      </w:pPr>
      <w:r w:rsidRPr="71108829">
        <w:rPr>
          <w:rFonts w:ascii="Arial" w:hAnsi="Arial" w:cs="Arial"/>
          <w:b/>
          <w:bCs/>
        </w:rPr>
        <w:t>Senior</w:t>
      </w:r>
      <w:r w:rsidR="005B629A" w:rsidRPr="71108829">
        <w:rPr>
          <w:rFonts w:ascii="Arial" w:hAnsi="Arial" w:cs="Arial"/>
          <w:b/>
          <w:bCs/>
        </w:rPr>
        <w:t xml:space="preserve"> Planner</w:t>
      </w:r>
    </w:p>
    <w:p w14:paraId="076DF544" w14:textId="5D468DD7" w:rsidR="005B629A" w:rsidRDefault="005B629A" w:rsidP="71108829">
      <w:pPr>
        <w:rPr>
          <w:rStyle w:val="normaltextrun"/>
          <w:rFonts w:ascii="Poppins" w:eastAsia="Poppins" w:hAnsi="Poppins" w:cs="Poppins"/>
        </w:rPr>
      </w:pPr>
      <w:r w:rsidRPr="71108829">
        <w:rPr>
          <w:rFonts w:ascii="Arial" w:hAnsi="Arial" w:cs="Arial"/>
          <w:b/>
          <w:bCs/>
        </w:rPr>
        <w:t>S</w:t>
      </w:r>
      <w:r w:rsidR="43C5967D" w:rsidRPr="71108829">
        <w:rPr>
          <w:rFonts w:ascii="Arial" w:hAnsi="Arial" w:cs="Arial"/>
          <w:b/>
          <w:bCs/>
        </w:rPr>
        <w:t>alary range from</w:t>
      </w:r>
      <w:r w:rsidRPr="71108829">
        <w:rPr>
          <w:rFonts w:ascii="Arial" w:hAnsi="Arial" w:cs="Arial"/>
          <w:b/>
          <w:bCs/>
        </w:rPr>
        <w:t xml:space="preserve"> £</w:t>
      </w:r>
      <w:r w:rsidR="00730DF5">
        <w:rPr>
          <w:rFonts w:ascii="Arial" w:hAnsi="Arial" w:cs="Arial"/>
          <w:b/>
          <w:bCs/>
        </w:rPr>
        <w:t xml:space="preserve">39,634 </w:t>
      </w:r>
      <w:r w:rsidR="63B85236" w:rsidRPr="71108829">
        <w:rPr>
          <w:rFonts w:ascii="Arial" w:hAnsi="Arial" w:cs="Arial"/>
          <w:b/>
          <w:bCs/>
        </w:rPr>
        <w:t>to £</w:t>
      </w:r>
      <w:r w:rsidR="00730DF5">
        <w:rPr>
          <w:rFonts w:ascii="Arial" w:hAnsi="Arial" w:cs="Arial"/>
          <w:b/>
          <w:bCs/>
        </w:rPr>
        <w:t>50,000</w:t>
      </w:r>
      <w:r w:rsidR="63B85236" w:rsidRPr="71108829">
        <w:rPr>
          <w:rFonts w:ascii="Arial" w:hAnsi="Arial" w:cs="Arial"/>
          <w:b/>
          <w:bCs/>
        </w:rPr>
        <w:t xml:space="preserve"> based on</w:t>
      </w:r>
      <w:r w:rsidRPr="71108829">
        <w:rPr>
          <w:rFonts w:ascii="Arial" w:hAnsi="Arial" w:cs="Arial"/>
          <w:b/>
          <w:bCs/>
        </w:rPr>
        <w:t xml:space="preserve"> experience</w:t>
      </w:r>
      <w:r w:rsidR="77BFB5CD" w:rsidRPr="71108829">
        <w:rPr>
          <w:rFonts w:ascii="Arial" w:hAnsi="Arial" w:cs="Arial"/>
          <w:b/>
          <w:bCs/>
        </w:rPr>
        <w:t>.</w:t>
      </w:r>
    </w:p>
    <w:p w14:paraId="256212C2" w14:textId="5F4F8C9A" w:rsidR="005B629A" w:rsidRDefault="005B629A" w:rsidP="71108829">
      <w:pPr>
        <w:rPr>
          <w:rStyle w:val="normaltextrun"/>
          <w:rFonts w:ascii="Poppins" w:eastAsia="Poppins" w:hAnsi="Poppins" w:cs="Poppins"/>
        </w:rPr>
      </w:pPr>
      <w:r w:rsidRPr="71108829">
        <w:rPr>
          <w:rStyle w:val="normaltextrun"/>
          <w:rFonts w:ascii="Poppins" w:eastAsia="Poppins" w:hAnsi="Poppins" w:cs="Poppins"/>
          <w:color w:val="000000" w:themeColor="text1"/>
        </w:rPr>
        <w:t xml:space="preserve">Reporting to the Head of Land and Planning, you will </w:t>
      </w:r>
      <w:r w:rsidRPr="71108829">
        <w:rPr>
          <w:rStyle w:val="normaltextrun"/>
          <w:rFonts w:ascii="Poppins" w:eastAsia="Poppins" w:hAnsi="Poppins" w:cs="Poppins"/>
        </w:rPr>
        <w:t xml:space="preserve">play a key role in </w:t>
      </w:r>
      <w:r w:rsidR="55E2ECE3" w:rsidRPr="71108829">
        <w:rPr>
          <w:rStyle w:val="normaltextrun"/>
          <w:rFonts w:ascii="Poppins" w:eastAsia="Poppins" w:hAnsi="Poppins" w:cs="Poppins"/>
        </w:rPr>
        <w:t>the acquisition of land for residential, commercial and sustainability projects and securing planning permission for range of projects</w:t>
      </w:r>
      <w:r w:rsidR="37FAEDE8" w:rsidRPr="71108829">
        <w:rPr>
          <w:rStyle w:val="normaltextrun"/>
          <w:rFonts w:ascii="Poppins" w:eastAsia="Poppins" w:hAnsi="Poppins" w:cs="Poppins"/>
        </w:rPr>
        <w:t xml:space="preserve"> as we expand our development </w:t>
      </w:r>
      <w:r w:rsidR="122A0182" w:rsidRPr="71108829">
        <w:rPr>
          <w:rStyle w:val="normaltextrun"/>
          <w:rFonts w:ascii="Poppins" w:eastAsia="Poppins" w:hAnsi="Poppins" w:cs="Poppins"/>
        </w:rPr>
        <w:t>activities</w:t>
      </w:r>
      <w:r w:rsidR="37FAEDE8" w:rsidRPr="71108829">
        <w:rPr>
          <w:rStyle w:val="normaltextrun"/>
          <w:rFonts w:ascii="Poppins" w:eastAsia="Poppins" w:hAnsi="Poppins" w:cs="Poppins"/>
        </w:rPr>
        <w:t xml:space="preserve"> across multiple sectors</w:t>
      </w:r>
      <w:r w:rsidR="4A8049C1" w:rsidRPr="71108829">
        <w:rPr>
          <w:rStyle w:val="normaltextrun"/>
          <w:rFonts w:ascii="Poppins" w:eastAsia="Poppins" w:hAnsi="Poppins" w:cs="Poppins"/>
        </w:rPr>
        <w:t>.</w:t>
      </w:r>
    </w:p>
    <w:p w14:paraId="28734C7D" w14:textId="77777777" w:rsidR="005B629A" w:rsidRDefault="005B629A" w:rsidP="005B629A">
      <w:pPr>
        <w:pStyle w:val="paragraph"/>
        <w:spacing w:before="0" w:beforeAutospacing="0" w:after="0" w:afterAutospacing="0"/>
        <w:jc w:val="both"/>
        <w:textAlignment w:val="baseline"/>
        <w:rPr>
          <w:rFonts w:ascii="Poppins" w:hAnsi="Poppins" w:cs="Poppins"/>
          <w:b/>
          <w:bCs/>
          <w:color w:val="000000"/>
        </w:rPr>
      </w:pPr>
    </w:p>
    <w:p w14:paraId="6A4A2C74" w14:textId="65214FD2" w:rsidR="005B629A" w:rsidRPr="005B629A" w:rsidRDefault="005B629A" w:rsidP="47588F22">
      <w:pPr>
        <w:spacing w:after="0"/>
        <w:jc w:val="both"/>
        <w:rPr>
          <w:b/>
          <w:bCs/>
          <w:sz w:val="52"/>
          <w:szCs w:val="52"/>
        </w:rPr>
      </w:pPr>
      <w:r w:rsidRPr="47588F22">
        <w:rPr>
          <w:b/>
          <w:bCs/>
          <w:sz w:val="52"/>
          <w:szCs w:val="52"/>
        </w:rPr>
        <w:lastRenderedPageBreak/>
        <w:t>How to apply</w:t>
      </w:r>
    </w:p>
    <w:p w14:paraId="3A983E33" w14:textId="09373AF1" w:rsidR="005B629A" w:rsidRPr="003851F1" w:rsidRDefault="005B629A" w:rsidP="003851F1">
      <w:pPr>
        <w:pStyle w:val="NormalWeb"/>
        <w:spacing w:before="0" w:beforeAutospacing="0" w:after="0" w:afterAutospacing="0"/>
        <w:contextualSpacing/>
        <w:rPr>
          <w:rFonts w:ascii="Poppins" w:hAnsi="Poppins" w:cs="Poppins"/>
          <w:color w:val="000000" w:themeColor="text1"/>
        </w:rPr>
      </w:pPr>
      <w:r w:rsidRPr="003851F1">
        <w:rPr>
          <w:rFonts w:ascii="Poppins" w:hAnsi="Poppins" w:cs="Poppins"/>
          <w:color w:val="000000" w:themeColor="text1"/>
        </w:rPr>
        <w:t xml:space="preserve">Please send your CV and a letter of application saying why you want to work for us and what you’d bring to the role, together with the completed application form </w:t>
      </w:r>
      <w:hyperlink r:id="rId13" w:history="1">
        <w:r w:rsidRPr="003851F1">
          <w:rPr>
            <w:rStyle w:val="Hyperlink"/>
            <w:rFonts w:ascii="Poppins" w:hAnsi="Poppins" w:cs="Poppins"/>
            <w:sz w:val="22"/>
            <w:szCs w:val="22"/>
          </w:rPr>
          <w:t>Application Form.pdf</w:t>
        </w:r>
      </w:hyperlink>
      <w:r>
        <w:t xml:space="preserve"> </w:t>
      </w:r>
      <w:r w:rsidRPr="003851F1">
        <w:rPr>
          <w:rFonts w:ascii="Poppins" w:hAnsi="Poppins" w:cs="Poppins"/>
          <w:color w:val="000000" w:themeColor="text1"/>
        </w:rPr>
        <w:t xml:space="preserve">to: </w:t>
      </w:r>
    </w:p>
    <w:p w14:paraId="7D96FF1E" w14:textId="77777777" w:rsidR="005B629A" w:rsidRDefault="005B629A" w:rsidP="003851F1">
      <w:pPr>
        <w:pStyle w:val="NormalWeb"/>
        <w:spacing w:before="0" w:beforeAutospacing="0" w:after="0" w:afterAutospacing="0"/>
        <w:ind w:left="720"/>
        <w:contextualSpacing/>
        <w:rPr>
          <w:rFonts w:ascii="Poppins" w:hAnsi="Poppins" w:cs="Poppins"/>
          <w:color w:val="000000" w:themeColor="text1"/>
        </w:rPr>
      </w:pPr>
    </w:p>
    <w:p w14:paraId="24C624E0" w14:textId="7F727E10" w:rsidR="005B629A" w:rsidRPr="003A700D" w:rsidRDefault="003851F1" w:rsidP="003851F1">
      <w:pPr>
        <w:pStyle w:val="NormalWeb"/>
        <w:spacing w:before="0" w:beforeAutospacing="0" w:after="0" w:afterAutospacing="0"/>
        <w:contextualSpacing/>
        <w:rPr>
          <w:rStyle w:val="Hyperlink"/>
          <w:rFonts w:ascii="Poppins" w:hAnsi="Poppins" w:cs="Poppins"/>
        </w:rPr>
      </w:pPr>
      <w:hyperlink r:id="rId14" w:history="1">
        <w:r w:rsidRPr="005701BC">
          <w:rPr>
            <w:rStyle w:val="Hyperlink"/>
            <w:rFonts w:ascii="Poppins" w:hAnsi="Poppins" w:cs="Poppins"/>
          </w:rPr>
          <w:t>workforus@advancenorthumberland.co.uk</w:t>
        </w:r>
      </w:hyperlink>
    </w:p>
    <w:p w14:paraId="60816C55" w14:textId="77777777" w:rsidR="005B629A" w:rsidRPr="003851F1" w:rsidRDefault="005B629A" w:rsidP="003851F1">
      <w:pPr>
        <w:shd w:val="clear" w:color="auto" w:fill="FFFFFF"/>
        <w:spacing w:beforeAutospacing="1" w:after="0" w:afterAutospacing="1" w:line="240" w:lineRule="auto"/>
        <w:rPr>
          <w:rStyle w:val="Hyperlink"/>
          <w:rFonts w:ascii="Poppins" w:hAnsi="Poppins" w:cs="Poppins"/>
          <w:color w:val="auto"/>
          <w:u w:val="none"/>
        </w:rPr>
      </w:pPr>
      <w:r w:rsidRPr="003851F1">
        <w:rPr>
          <w:rStyle w:val="Hyperlink"/>
          <w:rFonts w:ascii="Poppins" w:hAnsi="Poppins" w:cs="Poppins"/>
          <w:color w:val="auto"/>
          <w:u w:val="none"/>
        </w:rPr>
        <w:t>For an informal discussion, please contact: Andrew Mowbray, Director of Projects on 07966324361</w:t>
      </w:r>
    </w:p>
    <w:p w14:paraId="6025D33E" w14:textId="75D72393" w:rsidR="005B629A" w:rsidRPr="00A712EB" w:rsidRDefault="005B629A" w:rsidP="003851F1">
      <w:pPr>
        <w:pStyle w:val="paragraph"/>
        <w:shd w:val="clear" w:color="auto" w:fill="FFFFFF" w:themeFill="background2"/>
        <w:spacing w:after="0"/>
        <w:textAlignment w:val="baseline"/>
        <w:rPr>
          <w:rStyle w:val="Hyperlink"/>
          <w:rFonts w:ascii="Poppins" w:hAnsi="Poppins" w:cs="Poppins"/>
          <w:color w:val="auto"/>
          <w:sz w:val="22"/>
          <w:szCs w:val="22"/>
          <w:u w:val="none"/>
        </w:rPr>
      </w:pPr>
      <w:r w:rsidRPr="00A712EB">
        <w:rPr>
          <w:rStyle w:val="Hyperlink"/>
          <w:rFonts w:ascii="Poppins" w:hAnsi="Poppins" w:cs="Poppins"/>
          <w:color w:val="auto"/>
          <w:sz w:val="22"/>
          <w:szCs w:val="22"/>
          <w:u w:val="none"/>
        </w:rPr>
        <w:t xml:space="preserve">Closing date for applications: </w:t>
      </w:r>
      <w:r w:rsidR="00C06FA2">
        <w:rPr>
          <w:rStyle w:val="Hyperlink"/>
          <w:rFonts w:ascii="Poppins" w:hAnsi="Poppins" w:cs="Poppins"/>
          <w:color w:val="auto"/>
          <w:sz w:val="22"/>
          <w:szCs w:val="22"/>
          <w:u w:val="none"/>
        </w:rPr>
        <w:t>27</w:t>
      </w:r>
      <w:r w:rsidR="00C06FA2" w:rsidRPr="00C06FA2">
        <w:rPr>
          <w:rStyle w:val="Hyperlink"/>
          <w:rFonts w:ascii="Poppins" w:hAnsi="Poppins" w:cs="Poppins"/>
          <w:color w:val="auto"/>
          <w:sz w:val="22"/>
          <w:szCs w:val="22"/>
          <w:u w:val="none"/>
          <w:vertAlign w:val="superscript"/>
        </w:rPr>
        <w:t>th</w:t>
      </w:r>
      <w:r w:rsidR="00C06FA2">
        <w:rPr>
          <w:rStyle w:val="Hyperlink"/>
          <w:rFonts w:ascii="Poppins" w:hAnsi="Poppins" w:cs="Poppins"/>
          <w:color w:val="auto"/>
          <w:sz w:val="22"/>
          <w:szCs w:val="22"/>
          <w:u w:val="none"/>
        </w:rPr>
        <w:t xml:space="preserve"> October </w:t>
      </w:r>
      <w:r w:rsidRPr="00A712EB">
        <w:rPr>
          <w:rStyle w:val="Hyperlink"/>
          <w:rFonts w:ascii="Poppins" w:hAnsi="Poppins" w:cs="Poppins"/>
          <w:color w:val="auto"/>
          <w:sz w:val="22"/>
          <w:szCs w:val="22"/>
          <w:u w:val="none"/>
        </w:rPr>
        <w:t>2025 at 10.00am,</w:t>
      </w:r>
    </w:p>
    <w:p w14:paraId="2625CD9D" w14:textId="118282A1" w:rsidR="005B629A" w:rsidRPr="00A712EB" w:rsidRDefault="005B629A" w:rsidP="003851F1">
      <w:pPr>
        <w:pStyle w:val="paragraph"/>
        <w:shd w:val="clear" w:color="auto" w:fill="FFFFFF" w:themeFill="background2"/>
        <w:spacing w:after="0"/>
        <w:textAlignment w:val="baseline"/>
        <w:rPr>
          <w:rStyle w:val="normaltextrun"/>
          <w:rFonts w:ascii="Poppins" w:hAnsi="Poppins" w:cs="Poppins"/>
          <w:b/>
          <w:bCs/>
          <w:sz w:val="22"/>
          <w:szCs w:val="22"/>
        </w:rPr>
      </w:pPr>
      <w:r w:rsidRPr="00A712EB">
        <w:rPr>
          <w:rStyle w:val="Hyperlink"/>
          <w:rFonts w:ascii="Poppins" w:hAnsi="Poppins" w:cs="Poppins"/>
          <w:color w:val="auto"/>
          <w:sz w:val="22"/>
          <w:szCs w:val="22"/>
          <w:u w:val="none"/>
        </w:rPr>
        <w:t xml:space="preserve">Interviews will be held on </w:t>
      </w:r>
      <w:r w:rsidRPr="0B5BF819">
        <w:rPr>
          <w:rStyle w:val="Hyperlink"/>
          <w:rFonts w:ascii="Poppins" w:hAnsi="Poppins" w:cs="Poppins"/>
          <w:color w:val="auto"/>
          <w:sz w:val="22"/>
          <w:szCs w:val="22"/>
          <w:u w:val="none"/>
        </w:rPr>
        <w:t>1</w:t>
      </w:r>
      <w:r w:rsidR="001B4FDC">
        <w:rPr>
          <w:rStyle w:val="Hyperlink"/>
          <w:rFonts w:ascii="Poppins" w:hAnsi="Poppins" w:cs="Poppins"/>
          <w:color w:val="auto"/>
          <w:sz w:val="22"/>
          <w:szCs w:val="22"/>
          <w:u w:val="none"/>
        </w:rPr>
        <w:t>3</w:t>
      </w:r>
      <w:r w:rsidR="001B4FDC" w:rsidRPr="001B4FDC">
        <w:rPr>
          <w:rStyle w:val="Hyperlink"/>
          <w:rFonts w:ascii="Poppins" w:hAnsi="Poppins" w:cs="Poppins"/>
          <w:color w:val="auto"/>
          <w:sz w:val="22"/>
          <w:szCs w:val="22"/>
          <w:u w:val="none"/>
          <w:vertAlign w:val="superscript"/>
        </w:rPr>
        <w:t>th</w:t>
      </w:r>
      <w:r w:rsidR="001B4FDC">
        <w:rPr>
          <w:rStyle w:val="Hyperlink"/>
          <w:rFonts w:ascii="Poppins" w:hAnsi="Poppins" w:cs="Poppins"/>
          <w:color w:val="auto"/>
          <w:sz w:val="22"/>
          <w:szCs w:val="22"/>
          <w:u w:val="none"/>
        </w:rPr>
        <w:t xml:space="preserve"> November </w:t>
      </w:r>
      <w:r w:rsidRPr="00A712EB">
        <w:rPr>
          <w:rStyle w:val="Hyperlink"/>
          <w:rFonts w:ascii="Poppins" w:hAnsi="Poppins" w:cs="Poppins"/>
          <w:color w:val="auto"/>
          <w:sz w:val="22"/>
          <w:szCs w:val="22"/>
          <w:u w:val="none"/>
        </w:rPr>
        <w:t>2025</w:t>
      </w:r>
      <w:r w:rsidRPr="00A712EB">
        <w:rPr>
          <w:rStyle w:val="normaltextrun"/>
          <w:rFonts w:ascii="Poppins" w:hAnsi="Poppins" w:cs="Poppins"/>
          <w:b/>
          <w:bCs/>
          <w:sz w:val="22"/>
          <w:szCs w:val="22"/>
        </w:rPr>
        <w:t xml:space="preserve"> </w:t>
      </w:r>
    </w:p>
    <w:p w14:paraId="134DBC95" w14:textId="77777777" w:rsidR="005B629A" w:rsidRPr="00A712EB" w:rsidRDefault="005B629A" w:rsidP="003851F1">
      <w:pPr>
        <w:pStyle w:val="NormalWeb"/>
        <w:spacing w:before="0" w:beforeAutospacing="0" w:after="0" w:afterAutospacing="0"/>
        <w:contextualSpacing/>
        <w:rPr>
          <w:rFonts w:ascii="Poppins" w:hAnsi="Poppins" w:cs="Poppins"/>
          <w:color w:val="000000"/>
          <w:sz w:val="22"/>
          <w:szCs w:val="22"/>
        </w:rPr>
      </w:pPr>
      <w:r w:rsidRPr="00A712EB">
        <w:rPr>
          <w:rFonts w:ascii="Poppins" w:hAnsi="Poppins" w:cs="Poppins"/>
          <w:color w:val="000000"/>
          <w:sz w:val="22"/>
          <w:szCs w:val="22"/>
        </w:rPr>
        <w:t xml:space="preserve">We may close this role early if we receive sufficient applications. </w:t>
      </w:r>
    </w:p>
    <w:p w14:paraId="28484A9D" w14:textId="77777777" w:rsidR="005B629A" w:rsidRPr="005B629A" w:rsidRDefault="005B629A" w:rsidP="003851F1">
      <w:pPr>
        <w:pStyle w:val="ListParagraph"/>
        <w:tabs>
          <w:tab w:val="left" w:pos="3537"/>
        </w:tabs>
        <w:rPr>
          <w:rFonts w:ascii="Poppins" w:hAnsi="Poppins" w:cs="Poppins"/>
        </w:rPr>
      </w:pPr>
    </w:p>
    <w:p w14:paraId="7863427F" w14:textId="77777777" w:rsidR="005B629A" w:rsidRPr="00A712EB" w:rsidRDefault="005B629A" w:rsidP="003851F1">
      <w:pPr>
        <w:pStyle w:val="paragraph"/>
        <w:spacing w:before="0" w:beforeAutospacing="0" w:after="0" w:afterAutospacing="0"/>
        <w:jc w:val="both"/>
        <w:textAlignment w:val="baseline"/>
        <w:rPr>
          <w:rStyle w:val="Hyperlink"/>
          <w:rFonts w:ascii="Poppins" w:hAnsi="Poppins" w:cs="Poppins"/>
          <w:sz w:val="22"/>
          <w:szCs w:val="22"/>
        </w:rPr>
      </w:pPr>
      <w:r w:rsidRPr="00A712EB">
        <w:rPr>
          <w:rFonts w:ascii="Poppins" w:hAnsi="Poppins" w:cs="Poppins"/>
          <w:color w:val="000000"/>
          <w:sz w:val="22"/>
          <w:szCs w:val="22"/>
        </w:rPr>
        <w:t xml:space="preserve">If you wish to withdraw your consent for us to process your application, please email us at: </w:t>
      </w:r>
      <w:hyperlink r:id="rId15" w:history="1">
        <w:r w:rsidRPr="00A712EB">
          <w:rPr>
            <w:rStyle w:val="Hyperlink"/>
            <w:rFonts w:ascii="Poppins" w:hAnsi="Poppins" w:cs="Poppins"/>
            <w:sz w:val="22"/>
            <w:szCs w:val="22"/>
          </w:rPr>
          <w:t>workforus@advancenorthumberland.co.uk</w:t>
        </w:r>
      </w:hyperlink>
    </w:p>
    <w:p w14:paraId="12FAFDB2" w14:textId="77777777" w:rsidR="005B629A" w:rsidRPr="005F31D4" w:rsidRDefault="005B629A" w:rsidP="005B629A">
      <w:pPr>
        <w:pStyle w:val="paragraph"/>
        <w:numPr>
          <w:ilvl w:val="0"/>
          <w:numId w:val="7"/>
        </w:numPr>
        <w:shd w:val="clear" w:color="auto" w:fill="FFFFFF" w:themeFill="background2"/>
        <w:spacing w:after="0"/>
        <w:jc w:val="center"/>
        <w:textAlignment w:val="baseline"/>
        <w:rPr>
          <w:rStyle w:val="normaltextrun"/>
          <w:rFonts w:ascii="Arial" w:hAnsi="Arial" w:cs="Arial"/>
          <w:b/>
          <w:bCs/>
          <w:sz w:val="22"/>
          <w:szCs w:val="22"/>
        </w:rPr>
      </w:pPr>
      <w:r>
        <w:rPr>
          <w:rFonts w:ascii="Poppins" w:hAnsi="Poppins" w:cs="Poppins"/>
          <w:b/>
          <w:bCs/>
          <w:noProof/>
          <w:sz w:val="22"/>
          <w:szCs w:val="22"/>
        </w:rPr>
        <mc:AlternateContent>
          <mc:Choice Requires="wps">
            <w:drawing>
              <wp:anchor distT="0" distB="0" distL="114300" distR="114300" simplePos="0" relativeHeight="251658256" behindDoc="0" locked="0" layoutInCell="1" allowOverlap="1" wp14:anchorId="41E35D5F" wp14:editId="4A81D8D5">
                <wp:simplePos x="0" y="0"/>
                <wp:positionH relativeFrom="margin">
                  <wp:posOffset>-923925</wp:posOffset>
                </wp:positionH>
                <wp:positionV relativeFrom="paragraph">
                  <wp:posOffset>516890</wp:posOffset>
                </wp:positionV>
                <wp:extent cx="7158990" cy="1864995"/>
                <wp:effectExtent l="0" t="0" r="22860" b="20955"/>
                <wp:wrapNone/>
                <wp:docPr id="1502685702" name="Text Box 4"/>
                <wp:cNvGraphicFramePr/>
                <a:graphic xmlns:a="http://schemas.openxmlformats.org/drawingml/2006/main">
                  <a:graphicData uri="http://schemas.microsoft.com/office/word/2010/wordprocessingShape">
                    <wps:wsp>
                      <wps:cNvSpPr txBox="1"/>
                      <wps:spPr>
                        <a:xfrm>
                          <a:off x="0" y="0"/>
                          <a:ext cx="7158990" cy="1864995"/>
                        </a:xfrm>
                        <a:prstGeom prst="rect">
                          <a:avLst/>
                        </a:prstGeom>
                        <a:solidFill>
                          <a:srgbClr val="7DC7C7">
                            <a:lumMod val="75000"/>
                          </a:srgbClr>
                        </a:solidFill>
                        <a:ln w="6350">
                          <a:solidFill>
                            <a:prstClr val="black"/>
                          </a:solidFill>
                        </a:ln>
                      </wps:spPr>
                      <wps:txbx>
                        <w:txbxContent>
                          <w:p w14:paraId="3CF4180F" w14:textId="77777777" w:rsidR="00000000" w:rsidRPr="00F63F92" w:rsidRDefault="00000000" w:rsidP="005B629A">
                            <w:pPr>
                              <w:jc w:val="center"/>
                              <w:rPr>
                                <w:rFonts w:ascii="Poppins" w:hAnsi="Poppins" w:cs="Poppins"/>
                                <w:color w:val="FFFFFF" w:themeColor="background1"/>
                              </w:rPr>
                            </w:pPr>
                            <w:r w:rsidRPr="007B2161">
                              <w:rPr>
                                <w:rFonts w:ascii="Poppins" w:hAnsi="Poppins" w:cs="Poppins"/>
                              </w:rPr>
                              <w:t>Thinking about a career at Advance Northumberland</w:t>
                            </w:r>
                            <w:r>
                              <w:rPr>
                                <w:rFonts w:ascii="Poppins" w:hAnsi="Poppins" w:cs="Poppins"/>
                              </w:rPr>
                              <w:t>? H</w:t>
                            </w:r>
                            <w:r w:rsidRPr="007B2161">
                              <w:rPr>
                                <w:rFonts w:ascii="Poppins" w:hAnsi="Poppins" w:cs="Poppins"/>
                              </w:rPr>
                              <w:t xml:space="preserve">ave a look at other vacancies we offer at </w:t>
                            </w:r>
                            <w:hyperlink r:id="rId16" w:history="1">
                              <w:r w:rsidRPr="00F63F92">
                                <w:rPr>
                                  <w:rFonts w:ascii="Poppins" w:hAnsi="Poppins" w:cs="Poppins"/>
                                  <w:color w:val="FFFFFF" w:themeColor="background1"/>
                                </w:rPr>
                                <w:t>https://www.advancenorthumberland.co.uk/careers</w:t>
                              </w:r>
                            </w:hyperlink>
                          </w:p>
                          <w:p w14:paraId="7B4BDC60" w14:textId="77777777" w:rsidR="00000000" w:rsidRDefault="00000000" w:rsidP="005B629A">
                            <w:pPr>
                              <w:jc w:val="center"/>
                              <w:rPr>
                                <w:rFonts w:ascii="Poppins" w:hAnsi="Poppins" w:cs="Poppins"/>
                              </w:rPr>
                            </w:pPr>
                            <w:r w:rsidRPr="003A7D8F">
                              <w:rPr>
                                <w:rFonts w:ascii="Poppins" w:hAnsi="Poppins" w:cs="Poppins"/>
                                <w:b/>
                                <w:bCs/>
                              </w:rPr>
                              <w:t>Advance Northumberland</w:t>
                            </w:r>
                            <w:r>
                              <w:rPr>
                                <w:rFonts w:ascii="Poppins" w:hAnsi="Poppins" w:cs="Poppins"/>
                              </w:rPr>
                              <w:br/>
                            </w:r>
                            <w:r w:rsidRPr="003A7D8F">
                              <w:rPr>
                                <w:rFonts w:ascii="Poppins" w:hAnsi="Poppins" w:cs="Poppins"/>
                                <w:b/>
                                <w:bCs/>
                              </w:rPr>
                              <w:t>Wansbeck Workspace</w:t>
                            </w:r>
                            <w:r w:rsidRPr="003A7D8F">
                              <w:rPr>
                                <w:rFonts w:ascii="Poppins" w:hAnsi="Poppins" w:cs="Poppins"/>
                                <w:b/>
                                <w:bCs/>
                              </w:rPr>
                              <w:br/>
                              <w:t>Rotary Parkway</w:t>
                            </w:r>
                            <w:r w:rsidRPr="003A7D8F">
                              <w:rPr>
                                <w:rFonts w:ascii="Poppins" w:hAnsi="Poppins" w:cs="Poppins"/>
                                <w:b/>
                                <w:bCs/>
                              </w:rPr>
                              <w:br/>
                              <w:t>Ashington</w:t>
                            </w:r>
                            <w:r w:rsidRPr="003A7D8F">
                              <w:rPr>
                                <w:rFonts w:ascii="Poppins" w:hAnsi="Poppins" w:cs="Poppins"/>
                                <w:b/>
                                <w:bCs/>
                              </w:rPr>
                              <w:br/>
                              <w:t>NE63 8QZ</w:t>
                            </w:r>
                          </w:p>
                          <w:p w14:paraId="2852426B" w14:textId="77777777" w:rsidR="00000000" w:rsidRPr="007B2161" w:rsidRDefault="00000000" w:rsidP="005B629A">
                            <w:pPr>
                              <w:jc w:val="center"/>
                              <w:rPr>
                                <w:rFonts w:ascii="Poppins" w:hAnsi="Poppins" w:cs="Poppin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mc:AlternateContent>
      </w:r>
      <w:r w:rsidRPr="005F31D4">
        <w:rPr>
          <w:rStyle w:val="normaltextrun"/>
          <w:rFonts w:ascii="Arial" w:hAnsi="Arial" w:cs="Arial"/>
          <w:b/>
          <w:bCs/>
          <w:sz w:val="22"/>
          <w:szCs w:val="22"/>
        </w:rPr>
        <w:t>NO AGENCIES PLEASE</w:t>
      </w:r>
    </w:p>
    <w:p w14:paraId="7AEA3F86" w14:textId="77777777" w:rsidR="00322ACB" w:rsidRDefault="00322ACB">
      <w:pPr>
        <w:rPr>
          <w:rFonts w:ascii="Poppins" w:eastAsia="Tahoma" w:hAnsi="Poppins" w:cs="Poppins"/>
          <w:b/>
          <w:bCs/>
          <w:sz w:val="24"/>
          <w:szCs w:val="24"/>
        </w:rPr>
      </w:pPr>
      <w:r>
        <w:rPr>
          <w:rFonts w:ascii="Poppins" w:hAnsi="Poppins" w:cs="Poppins"/>
          <w:sz w:val="24"/>
          <w:szCs w:val="24"/>
        </w:rPr>
        <w:br w:type="page"/>
      </w:r>
    </w:p>
    <w:p w14:paraId="2C606CFF" w14:textId="77777777" w:rsidR="00D11BDC" w:rsidRPr="00420DCE" w:rsidRDefault="00D11BDC" w:rsidP="00D11BDC">
      <w:pPr>
        <w:shd w:val="clear" w:color="auto" w:fill="FFFFFF"/>
        <w:spacing w:beforeAutospacing="1" w:after="0" w:afterAutospacing="1" w:line="240" w:lineRule="auto"/>
        <w:jc w:val="both"/>
        <w:rPr>
          <w:rFonts w:ascii="Aptos" w:hAnsi="Aptos" w:cs="Poppins"/>
          <w:color w:val="000000"/>
        </w:rPr>
      </w:pPr>
      <w:r w:rsidRPr="00420DCE">
        <w:rPr>
          <w:rFonts w:ascii="Aptos" w:hAnsi="Aptos"/>
          <w:b/>
          <w:bCs/>
          <w:sz w:val="48"/>
          <w:szCs w:val="48"/>
        </w:rPr>
        <w:lastRenderedPageBreak/>
        <w:t>Working for Advance Northumberland</w:t>
      </w:r>
    </w:p>
    <w:p w14:paraId="0A424AFB" w14:textId="77777777" w:rsidR="00D11BDC" w:rsidRPr="009818FD" w:rsidRDefault="00D11BDC" w:rsidP="00D11BDC">
      <w:pPr>
        <w:pStyle w:val="NormalWeb"/>
        <w:shd w:val="clear" w:color="auto" w:fill="FFFFFF" w:themeFill="background1"/>
        <w:spacing w:before="0" w:beforeAutospacing="0" w:after="240" w:afterAutospacing="0"/>
        <w:jc w:val="both"/>
        <w:rPr>
          <w:rFonts w:ascii="Poppins" w:hAnsi="Poppins" w:cs="Poppins"/>
          <w:color w:val="2D2D2D"/>
          <w:sz w:val="22"/>
          <w:szCs w:val="22"/>
        </w:rPr>
      </w:pPr>
      <w:r w:rsidRPr="00381C39">
        <w:rPr>
          <w:rFonts w:ascii="Poppins" w:hAnsi="Poppins" w:cs="Poppins"/>
          <w:color w:val="2D2D2D"/>
          <w:sz w:val="22"/>
          <w:szCs w:val="22"/>
        </w:rPr>
        <w:t>We care about our colleagues and their wellbeing and have been nationally recognised for this. Apart from the competitive salary</w:t>
      </w:r>
      <w:r>
        <w:rPr>
          <w:rFonts w:ascii="Poppins" w:hAnsi="Poppins" w:cs="Poppins"/>
          <w:color w:val="2D2D2D"/>
          <w:sz w:val="22"/>
          <w:szCs w:val="22"/>
        </w:rPr>
        <w:t xml:space="preserve"> and performance related incentive scheme</w:t>
      </w:r>
      <w:r w:rsidRPr="00381C39">
        <w:rPr>
          <w:rFonts w:ascii="Poppins" w:hAnsi="Poppins" w:cs="Poppins"/>
          <w:color w:val="2D2D2D"/>
          <w:sz w:val="22"/>
          <w:szCs w:val="22"/>
        </w:rPr>
        <w:t xml:space="preserve">, we also have fantastic benefits. We focus on our colleague’s health, wealth, and lifestyle. </w:t>
      </w:r>
    </w:p>
    <w:p w14:paraId="29DE64DA" w14:textId="77777777" w:rsidR="00D11BDC" w:rsidRPr="005F1727" w:rsidRDefault="00D11BDC" w:rsidP="00D11BDC">
      <w:pPr>
        <w:pStyle w:val="ListParagraph"/>
        <w:tabs>
          <w:tab w:val="left" w:pos="1026"/>
        </w:tabs>
        <w:rPr>
          <w:sz w:val="24"/>
          <w:szCs w:val="24"/>
        </w:rPr>
      </w:pPr>
      <w:r w:rsidRPr="00854154">
        <w:rPr>
          <w:noProof/>
        </w:rPr>
        <w:drawing>
          <wp:anchor distT="0" distB="0" distL="114300" distR="114300" simplePos="0" relativeHeight="251658242" behindDoc="0" locked="0" layoutInCell="1" allowOverlap="1" wp14:anchorId="19EC68C1" wp14:editId="1D7B7647">
            <wp:simplePos x="0" y="0"/>
            <wp:positionH relativeFrom="column">
              <wp:posOffset>1846499</wp:posOffset>
            </wp:positionH>
            <wp:positionV relativeFrom="paragraph">
              <wp:posOffset>13970</wp:posOffset>
            </wp:positionV>
            <wp:extent cx="875489" cy="875489"/>
            <wp:effectExtent l="0" t="0" r="1270" b="1270"/>
            <wp:wrapNone/>
            <wp:docPr id="2026634895" name="Picture 1" descr="A calendar with a check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34895" name="Picture 1" descr="A calendar with a check mark&#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75489" cy="875489"/>
                    </a:xfrm>
                    <a:prstGeom prst="rect">
                      <a:avLst/>
                    </a:prstGeom>
                  </pic:spPr>
                </pic:pic>
              </a:graphicData>
            </a:graphic>
            <wp14:sizeRelH relativeFrom="page">
              <wp14:pctWidth>0</wp14:pctWidth>
            </wp14:sizeRelH>
            <wp14:sizeRelV relativeFrom="page">
              <wp14:pctHeight>0</wp14:pctHeight>
            </wp14:sizeRelV>
          </wp:anchor>
        </w:drawing>
      </w:r>
      <w:r w:rsidRPr="00854154">
        <w:rPr>
          <w:noProof/>
        </w:rPr>
        <w:drawing>
          <wp:anchor distT="0" distB="0" distL="114300" distR="114300" simplePos="0" relativeHeight="251658241" behindDoc="0" locked="0" layoutInCell="1" allowOverlap="1" wp14:anchorId="2475442E" wp14:editId="41C57001">
            <wp:simplePos x="0" y="0"/>
            <wp:positionH relativeFrom="margin">
              <wp:posOffset>184190</wp:posOffset>
            </wp:positionH>
            <wp:positionV relativeFrom="paragraph">
              <wp:posOffset>13335</wp:posOffset>
            </wp:positionV>
            <wp:extent cx="875030" cy="875030"/>
            <wp:effectExtent l="0" t="0" r="1270" b="1270"/>
            <wp:wrapNone/>
            <wp:docPr id="1622777933" name="Picture 1" descr="A hand holding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777933" name="Picture 1" descr="A hand holding a sig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875030" cy="875030"/>
                    </a:xfrm>
                    <a:prstGeom prst="rect">
                      <a:avLst/>
                    </a:prstGeom>
                  </pic:spPr>
                </pic:pic>
              </a:graphicData>
            </a:graphic>
            <wp14:sizeRelH relativeFrom="page">
              <wp14:pctWidth>0</wp14:pctWidth>
            </wp14:sizeRelH>
            <wp14:sizeRelV relativeFrom="page">
              <wp14:pctHeight>0</wp14:pctHeight>
            </wp14:sizeRelV>
          </wp:anchor>
        </w:drawing>
      </w:r>
      <w:r w:rsidRPr="00854154">
        <w:rPr>
          <w:noProof/>
        </w:rPr>
        <w:drawing>
          <wp:anchor distT="0" distB="0" distL="114300" distR="114300" simplePos="0" relativeHeight="251658244" behindDoc="0" locked="0" layoutInCell="1" allowOverlap="1" wp14:anchorId="4E66A14B" wp14:editId="5246864C">
            <wp:simplePos x="0" y="0"/>
            <wp:positionH relativeFrom="column">
              <wp:posOffset>3490933</wp:posOffset>
            </wp:positionH>
            <wp:positionV relativeFrom="paragraph">
              <wp:posOffset>13970</wp:posOffset>
            </wp:positionV>
            <wp:extent cx="875489" cy="875489"/>
            <wp:effectExtent l="0" t="0" r="1270" b="1270"/>
            <wp:wrapNone/>
            <wp:docPr id="2078356793" name="Picture 1" descr="A round object with a black and white bar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56793" name="Picture 1" descr="A round object with a black and white barbell&#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75489" cy="875489"/>
                    </a:xfrm>
                    <a:prstGeom prst="rect">
                      <a:avLst/>
                    </a:prstGeom>
                  </pic:spPr>
                </pic:pic>
              </a:graphicData>
            </a:graphic>
            <wp14:sizeRelH relativeFrom="page">
              <wp14:pctWidth>0</wp14:pctWidth>
            </wp14:sizeRelH>
            <wp14:sizeRelV relativeFrom="page">
              <wp14:pctHeight>0</wp14:pctHeight>
            </wp14:sizeRelV>
          </wp:anchor>
        </w:drawing>
      </w:r>
      <w:r w:rsidRPr="00FE252A">
        <w:rPr>
          <w:noProof/>
        </w:rPr>
        <w:drawing>
          <wp:anchor distT="0" distB="0" distL="114300" distR="114300" simplePos="0" relativeHeight="251658246" behindDoc="0" locked="0" layoutInCell="1" allowOverlap="1" wp14:anchorId="769AF975" wp14:editId="3260F444">
            <wp:simplePos x="0" y="0"/>
            <wp:positionH relativeFrom="column">
              <wp:posOffset>5164766</wp:posOffset>
            </wp:positionH>
            <wp:positionV relativeFrom="paragraph">
              <wp:posOffset>10795</wp:posOffset>
            </wp:positionV>
            <wp:extent cx="936679" cy="936679"/>
            <wp:effectExtent l="0" t="0" r="0" b="0"/>
            <wp:wrapNone/>
            <wp:docPr id="1315652216" name="Picture 1" descr="A cartoon of a hospital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652216" name="Picture 1" descr="A cartoon of a hospital building&#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36679" cy="936679"/>
                    </a:xfrm>
                    <a:prstGeom prst="rect">
                      <a:avLst/>
                    </a:prstGeom>
                  </pic:spPr>
                </pic:pic>
              </a:graphicData>
            </a:graphic>
            <wp14:sizeRelH relativeFrom="page">
              <wp14:pctWidth>0</wp14:pctWidth>
            </wp14:sizeRelH>
            <wp14:sizeRelV relativeFrom="page">
              <wp14:pctHeight>0</wp14:pctHeight>
            </wp14:sizeRelV>
          </wp:anchor>
        </w:drawing>
      </w:r>
    </w:p>
    <w:p w14:paraId="53CFC5ED" w14:textId="77777777" w:rsidR="00D11BDC" w:rsidRPr="005F1727" w:rsidRDefault="00D11BDC" w:rsidP="00D11BDC">
      <w:pPr>
        <w:pStyle w:val="ListParagraph"/>
        <w:tabs>
          <w:tab w:val="left" w:pos="1026"/>
        </w:tabs>
        <w:rPr>
          <w:sz w:val="24"/>
          <w:szCs w:val="24"/>
        </w:rPr>
      </w:pPr>
    </w:p>
    <w:p w14:paraId="64E900EB" w14:textId="77777777" w:rsidR="00D11BDC" w:rsidRPr="005F1727" w:rsidRDefault="00D11BDC" w:rsidP="00D11BDC">
      <w:pPr>
        <w:pStyle w:val="ListParagraph"/>
        <w:tabs>
          <w:tab w:val="left" w:pos="1026"/>
        </w:tabs>
        <w:rPr>
          <w:sz w:val="24"/>
          <w:szCs w:val="24"/>
        </w:rPr>
      </w:pPr>
      <w:r w:rsidRPr="005F1727">
        <w:rPr>
          <w:sz w:val="24"/>
          <w:szCs w:val="24"/>
        </w:rPr>
        <w:t xml:space="preserve"> </w:t>
      </w:r>
    </w:p>
    <w:p w14:paraId="59D51FD2" w14:textId="77777777" w:rsidR="00D11BDC" w:rsidRPr="005F1727" w:rsidRDefault="00D11BDC" w:rsidP="00D11BDC">
      <w:pPr>
        <w:pStyle w:val="ListParagraph"/>
        <w:tabs>
          <w:tab w:val="left" w:pos="1026"/>
        </w:tabs>
        <w:rPr>
          <w:sz w:val="24"/>
          <w:szCs w:val="24"/>
        </w:rPr>
      </w:pPr>
      <w:r w:rsidRPr="00854154">
        <w:rPr>
          <w:noProof/>
        </w:rPr>
        <mc:AlternateContent>
          <mc:Choice Requires="wps">
            <w:drawing>
              <wp:anchor distT="0" distB="0" distL="114300" distR="114300" simplePos="0" relativeHeight="251658240" behindDoc="0" locked="0" layoutInCell="1" allowOverlap="1" wp14:anchorId="4C87AACC" wp14:editId="0BB022A3">
                <wp:simplePos x="0" y="0"/>
                <wp:positionH relativeFrom="margin">
                  <wp:posOffset>47625</wp:posOffset>
                </wp:positionH>
                <wp:positionV relativeFrom="paragraph">
                  <wp:posOffset>154304</wp:posOffset>
                </wp:positionV>
                <wp:extent cx="1181100" cy="714375"/>
                <wp:effectExtent l="0" t="0" r="0" b="9525"/>
                <wp:wrapNone/>
                <wp:docPr id="483513308" name="Text Box 7"/>
                <wp:cNvGraphicFramePr/>
                <a:graphic xmlns:a="http://schemas.openxmlformats.org/drawingml/2006/main">
                  <a:graphicData uri="http://schemas.microsoft.com/office/word/2010/wordprocessingShape">
                    <wps:wsp>
                      <wps:cNvSpPr txBox="1"/>
                      <wps:spPr>
                        <a:xfrm>
                          <a:off x="0" y="0"/>
                          <a:ext cx="1181100" cy="714375"/>
                        </a:xfrm>
                        <a:prstGeom prst="rect">
                          <a:avLst/>
                        </a:prstGeom>
                        <a:solidFill>
                          <a:sysClr val="window" lastClr="FFFFFF"/>
                        </a:solidFill>
                        <a:ln w="6350">
                          <a:noFill/>
                        </a:ln>
                      </wps:spPr>
                      <wps:txbx>
                        <w:txbxContent>
                          <w:p w14:paraId="42D8521A" w14:textId="77777777" w:rsidR="00D11BDC" w:rsidRPr="00713F6D" w:rsidRDefault="00D11BDC" w:rsidP="00D11BDC">
                            <w:pPr>
                              <w:jc w:val="center"/>
                              <w:rPr>
                                <w:b/>
                                <w:bCs/>
                                <w:color w:val="49A9A9" w:themeColor="accent1" w:themeShade="BF"/>
                                <w:sz w:val="24"/>
                                <w:szCs w:val="24"/>
                              </w:rPr>
                            </w:pPr>
                            <w:r>
                              <w:rPr>
                                <w:b/>
                                <w:bCs/>
                                <w:color w:val="49A9A9" w:themeColor="accent1" w:themeShade="BF"/>
                                <w:sz w:val="24"/>
                                <w:szCs w:val="24"/>
                              </w:rPr>
                              <w:t xml:space="preserve">8% </w:t>
                            </w:r>
                            <w:r w:rsidRPr="00713F6D">
                              <w:rPr>
                                <w:b/>
                                <w:bCs/>
                                <w:color w:val="49A9A9" w:themeColor="accent1" w:themeShade="BF"/>
                                <w:sz w:val="24"/>
                                <w:szCs w:val="24"/>
                              </w:rPr>
                              <w:t>Employer Pension Contribution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7" style="position:absolute;left:0;text-align:left;margin-left:3.75pt;margin-top:12.15pt;width:93pt;height:56.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7"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" w14:anchorId="4C87AACC">
                <v:textbox>
                  <w:txbxContent>
                    <w:p w:rsidRPr="00713F6D" w:rsidR="00D11BDC" w:rsidP="00D11BDC" w:rsidRDefault="00D11BDC" w14:paraId="42D8521A" w14:textId="77777777">
                      <w:pPr>
                        <w:jc w:val="center"/>
                        <w:rPr>
                          <w:b/>
                          <w:bCs/>
                          <w:color w:val="49A9A9" w:themeColor="accent1" w:themeShade="BF"/>
                          <w:sz w:val="24"/>
                          <w:szCs w:val="24"/>
                        </w:rPr>
                      </w:pPr>
                      <w:r>
                        <w:rPr>
                          <w:b/>
                          <w:bCs/>
                          <w:color w:val="49A9A9" w:themeColor="accent1" w:themeShade="BF"/>
                          <w:sz w:val="24"/>
                          <w:szCs w:val="24"/>
                        </w:rPr>
                        <w:t xml:space="preserve">8% </w:t>
                      </w:r>
                      <w:r w:rsidRPr="00713F6D">
                        <w:rPr>
                          <w:b/>
                          <w:bCs/>
                          <w:color w:val="49A9A9" w:themeColor="accent1" w:themeShade="BF"/>
                          <w:sz w:val="24"/>
                          <w:szCs w:val="24"/>
                        </w:rPr>
                        <w:t>Employer Pension Contribution</w:t>
                      </w:r>
                    </w:p>
                  </w:txbxContent>
                </v:textbox>
                <w10:wrap anchorx="margin"/>
              </v:shape>
            </w:pict>
          </mc:Fallback>
        </mc:AlternateContent>
      </w:r>
      <w:r w:rsidRPr="00854154">
        <w:rPr>
          <w:noProof/>
        </w:rPr>
        <mc:AlternateContent>
          <mc:Choice Requires="wps">
            <w:drawing>
              <wp:anchor distT="0" distB="0" distL="114300" distR="114300" simplePos="0" relativeHeight="251658247" behindDoc="0" locked="0" layoutInCell="1" allowOverlap="1" wp14:anchorId="7F2D8879" wp14:editId="10D9922E">
                <wp:simplePos x="0" y="0"/>
                <wp:positionH relativeFrom="column">
                  <wp:posOffset>4903572</wp:posOffset>
                </wp:positionH>
                <wp:positionV relativeFrom="paragraph">
                  <wp:posOffset>101600</wp:posOffset>
                </wp:positionV>
                <wp:extent cx="1468755" cy="739140"/>
                <wp:effectExtent l="0" t="0" r="0" b="3810"/>
                <wp:wrapNone/>
                <wp:docPr id="1361331299" name="Text Box 8"/>
                <wp:cNvGraphicFramePr/>
                <a:graphic xmlns:a="http://schemas.openxmlformats.org/drawingml/2006/main">
                  <a:graphicData uri="http://schemas.microsoft.com/office/word/2010/wordprocessingShape">
                    <wps:wsp>
                      <wps:cNvSpPr txBox="1"/>
                      <wps:spPr>
                        <a:xfrm>
                          <a:off x="0" y="0"/>
                          <a:ext cx="1468755" cy="739140"/>
                        </a:xfrm>
                        <a:prstGeom prst="rect">
                          <a:avLst/>
                        </a:prstGeom>
                        <a:solidFill>
                          <a:sysClr val="window" lastClr="FFFFFF"/>
                        </a:solidFill>
                        <a:ln w="6350">
                          <a:noFill/>
                        </a:ln>
                      </wps:spPr>
                      <wps:txbx>
                        <w:txbxContent>
                          <w:p w14:paraId="4C90142E" w14:textId="77777777" w:rsidR="00D11BDC" w:rsidRPr="006D7786" w:rsidRDefault="00D11BDC" w:rsidP="00D11BDC">
                            <w:pPr>
                              <w:jc w:val="center"/>
                              <w:rPr>
                                <w:b/>
                                <w:bCs/>
                                <w:color w:val="49A9A9" w:themeColor="accent1" w:themeShade="BF"/>
                                <w:sz w:val="24"/>
                                <w:szCs w:val="24"/>
                              </w:rPr>
                            </w:pPr>
                            <w:r>
                              <w:rPr>
                                <w:b/>
                                <w:bCs/>
                                <w:color w:val="49A9A9" w:themeColor="accent1" w:themeShade="BF"/>
                                <w:sz w:val="24"/>
                                <w:szCs w:val="24"/>
                              </w:rPr>
                              <w:t>Free Private Healthcare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Text Box 8" style="position:absolute;left:0;text-align:left;margin-left:386.1pt;margin-top:8pt;width:115.65pt;height:58.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" w14:anchorId="7F2D8879">
                <v:textbox>
                  <w:txbxContent>
                    <w:p w:rsidRPr="006D7786" w:rsidR="00D11BDC" w:rsidP="00D11BDC" w:rsidRDefault="00D11BDC" w14:paraId="4C90142E" w14:textId="77777777">
                      <w:pPr>
                        <w:jc w:val="center"/>
                        <w:rPr>
                          <w:b/>
                          <w:bCs/>
                          <w:color w:val="49A9A9" w:themeColor="accent1" w:themeShade="BF"/>
                          <w:sz w:val="24"/>
                          <w:szCs w:val="24"/>
                        </w:rPr>
                      </w:pPr>
                      <w:r>
                        <w:rPr>
                          <w:b/>
                          <w:bCs/>
                          <w:color w:val="49A9A9" w:themeColor="accent1" w:themeShade="BF"/>
                          <w:sz w:val="24"/>
                          <w:szCs w:val="24"/>
                        </w:rPr>
                        <w:t>Free Private Healthcare</w:t>
                      </w:r>
                    </w:p>
                  </w:txbxContent>
                </v:textbox>
              </v:shape>
            </w:pict>
          </mc:Fallback>
        </mc:AlternateContent>
      </w:r>
      <w:r w:rsidRPr="00854154">
        <w:rPr>
          <w:noProof/>
        </w:rPr>
        <mc:AlternateContent>
          <mc:Choice Requires="wps">
            <w:drawing>
              <wp:anchor distT="0" distB="0" distL="114300" distR="114300" simplePos="0" relativeHeight="251658245" behindDoc="0" locked="0" layoutInCell="1" allowOverlap="1" wp14:anchorId="05C9AAE2" wp14:editId="24AD4E1C">
                <wp:simplePos x="0" y="0"/>
                <wp:positionH relativeFrom="column">
                  <wp:posOffset>3190470</wp:posOffset>
                </wp:positionH>
                <wp:positionV relativeFrom="paragraph">
                  <wp:posOffset>54002</wp:posOffset>
                </wp:positionV>
                <wp:extent cx="1546698" cy="486383"/>
                <wp:effectExtent l="0" t="0" r="0" b="9525"/>
                <wp:wrapNone/>
                <wp:docPr id="765477867" name="Text Box 8"/>
                <wp:cNvGraphicFramePr/>
                <a:graphic xmlns:a="http://schemas.openxmlformats.org/drawingml/2006/main">
                  <a:graphicData uri="http://schemas.microsoft.com/office/word/2010/wordprocessingShape">
                    <wps:wsp>
                      <wps:cNvSpPr txBox="1"/>
                      <wps:spPr>
                        <a:xfrm>
                          <a:off x="0" y="0"/>
                          <a:ext cx="1546698" cy="486383"/>
                        </a:xfrm>
                        <a:prstGeom prst="rect">
                          <a:avLst/>
                        </a:prstGeom>
                        <a:solidFill>
                          <a:sysClr val="window" lastClr="FFFFFF"/>
                        </a:solidFill>
                        <a:ln w="6350">
                          <a:noFill/>
                        </a:ln>
                      </wps:spPr>
                      <wps:txbx>
                        <w:txbxContent>
                          <w:p w14:paraId="488ADFB4" w14:textId="77777777" w:rsidR="00D11BDC" w:rsidRPr="006D7786" w:rsidRDefault="00D11BDC" w:rsidP="00D11BDC">
                            <w:pPr>
                              <w:jc w:val="center"/>
                              <w:rPr>
                                <w:b/>
                                <w:bCs/>
                                <w:color w:val="49A9A9" w:themeColor="accent1" w:themeShade="BF"/>
                                <w:sz w:val="24"/>
                                <w:szCs w:val="24"/>
                              </w:rPr>
                            </w:pPr>
                            <w:r>
                              <w:rPr>
                                <w:b/>
                                <w:bCs/>
                                <w:color w:val="49A9A9" w:themeColor="accent1" w:themeShade="BF"/>
                                <w:sz w:val="24"/>
                                <w:szCs w:val="24"/>
                              </w:rPr>
                              <w:t>Discounted Gym Membership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29" style="position:absolute;left:0;text-align:left;margin-left:251.2pt;margin-top:4.25pt;width:121.8pt;height:38.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" w14:anchorId="05C9AAE2">
                <v:textbox>
                  <w:txbxContent>
                    <w:p w:rsidRPr="006D7786" w:rsidR="00D11BDC" w:rsidP="00D11BDC" w:rsidRDefault="00D11BDC" w14:paraId="488ADFB4" w14:textId="77777777">
                      <w:pPr>
                        <w:jc w:val="center"/>
                        <w:rPr>
                          <w:b/>
                          <w:bCs/>
                          <w:color w:val="49A9A9" w:themeColor="accent1" w:themeShade="BF"/>
                          <w:sz w:val="24"/>
                          <w:szCs w:val="24"/>
                        </w:rPr>
                      </w:pPr>
                      <w:r>
                        <w:rPr>
                          <w:b/>
                          <w:bCs/>
                          <w:color w:val="49A9A9" w:themeColor="accent1" w:themeShade="BF"/>
                          <w:sz w:val="24"/>
                          <w:szCs w:val="24"/>
                        </w:rPr>
                        <w:t>Discounted Gym Membership</w:t>
                      </w:r>
                    </w:p>
                  </w:txbxContent>
                </v:textbox>
              </v:shape>
            </w:pict>
          </mc:Fallback>
        </mc:AlternateContent>
      </w:r>
      <w:r w:rsidRPr="00854154">
        <w:rPr>
          <w:noProof/>
        </w:rPr>
        <mc:AlternateContent>
          <mc:Choice Requires="wps">
            <w:drawing>
              <wp:anchor distT="0" distB="0" distL="114300" distR="114300" simplePos="0" relativeHeight="251658243" behindDoc="0" locked="0" layoutInCell="1" allowOverlap="1" wp14:anchorId="279A4FE1" wp14:editId="65F73E0E">
                <wp:simplePos x="0" y="0"/>
                <wp:positionH relativeFrom="margin">
                  <wp:posOffset>1672307</wp:posOffset>
                </wp:positionH>
                <wp:positionV relativeFrom="paragraph">
                  <wp:posOffset>82550</wp:posOffset>
                </wp:positionV>
                <wp:extent cx="1225550" cy="671047"/>
                <wp:effectExtent l="0" t="0" r="0" b="0"/>
                <wp:wrapNone/>
                <wp:docPr id="857744536" name="Text Box 7"/>
                <wp:cNvGraphicFramePr/>
                <a:graphic xmlns:a="http://schemas.openxmlformats.org/drawingml/2006/main">
                  <a:graphicData uri="http://schemas.microsoft.com/office/word/2010/wordprocessingShape">
                    <wps:wsp>
                      <wps:cNvSpPr txBox="1"/>
                      <wps:spPr>
                        <a:xfrm>
                          <a:off x="0" y="0"/>
                          <a:ext cx="1225550" cy="671047"/>
                        </a:xfrm>
                        <a:prstGeom prst="rect">
                          <a:avLst/>
                        </a:prstGeom>
                        <a:solidFill>
                          <a:sysClr val="window" lastClr="FFFFFF"/>
                        </a:solidFill>
                        <a:ln w="6350">
                          <a:noFill/>
                        </a:ln>
                      </wps:spPr>
                      <wps:txbx>
                        <w:txbxContent>
                          <w:p w14:paraId="3EB96509" w14:textId="77777777" w:rsidR="00D11BDC" w:rsidRPr="00713F6D" w:rsidRDefault="00D11BDC" w:rsidP="00D11BDC">
                            <w:pPr>
                              <w:jc w:val="center"/>
                              <w:rPr>
                                <w:b/>
                                <w:bCs/>
                                <w:color w:val="49A9A9" w:themeColor="accent1" w:themeShade="BF"/>
                                <w:sz w:val="24"/>
                                <w:szCs w:val="24"/>
                              </w:rPr>
                            </w:pPr>
                            <w:r w:rsidRPr="00713F6D">
                              <w:rPr>
                                <w:b/>
                                <w:bCs/>
                                <w:color w:val="49A9A9" w:themeColor="accent1" w:themeShade="BF"/>
                                <w:sz w:val="24"/>
                                <w:szCs w:val="24"/>
                              </w:rPr>
                              <w:t>Up to</w:t>
                            </w:r>
                            <w:r>
                              <w:rPr>
                                <w:b/>
                                <w:bCs/>
                                <w:color w:val="49A9A9" w:themeColor="accent1" w:themeShade="BF"/>
                                <w:sz w:val="24"/>
                                <w:szCs w:val="24"/>
                              </w:rPr>
                              <w:t xml:space="preserve"> 39</w:t>
                            </w:r>
                            <w:r w:rsidRPr="00713F6D">
                              <w:rPr>
                                <w:b/>
                                <w:bCs/>
                                <w:color w:val="49A9A9" w:themeColor="accent1" w:themeShade="BF"/>
                                <w:sz w:val="24"/>
                                <w:szCs w:val="24"/>
                              </w:rPr>
                              <w:t xml:space="preserve"> days Annual Leave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0" style="position:absolute;left:0;text-align:left;margin-left:131.7pt;margin-top:6.5pt;width:96.5pt;height:52.8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" w14:anchorId="279A4FE1">
                <v:textbox>
                  <w:txbxContent>
                    <w:p w:rsidRPr="00713F6D" w:rsidR="00D11BDC" w:rsidP="00D11BDC" w:rsidRDefault="00D11BDC" w14:paraId="3EB96509" w14:textId="77777777">
                      <w:pPr>
                        <w:jc w:val="center"/>
                        <w:rPr>
                          <w:b/>
                          <w:bCs/>
                          <w:color w:val="49A9A9" w:themeColor="accent1" w:themeShade="BF"/>
                          <w:sz w:val="24"/>
                          <w:szCs w:val="24"/>
                        </w:rPr>
                      </w:pPr>
                      <w:r w:rsidRPr="00713F6D">
                        <w:rPr>
                          <w:b/>
                          <w:bCs/>
                          <w:color w:val="49A9A9" w:themeColor="accent1" w:themeShade="BF"/>
                          <w:sz w:val="24"/>
                          <w:szCs w:val="24"/>
                        </w:rPr>
                        <w:t>Up to</w:t>
                      </w:r>
                      <w:r>
                        <w:rPr>
                          <w:b/>
                          <w:bCs/>
                          <w:color w:val="49A9A9" w:themeColor="accent1" w:themeShade="BF"/>
                          <w:sz w:val="24"/>
                          <w:szCs w:val="24"/>
                        </w:rPr>
                        <w:t xml:space="preserve"> 39</w:t>
                      </w:r>
                      <w:r w:rsidRPr="00713F6D">
                        <w:rPr>
                          <w:b/>
                          <w:bCs/>
                          <w:color w:val="49A9A9" w:themeColor="accent1" w:themeShade="BF"/>
                          <w:sz w:val="24"/>
                          <w:szCs w:val="24"/>
                        </w:rPr>
                        <w:t xml:space="preserve"> days Annual Leave</w:t>
                      </w:r>
                    </w:p>
                  </w:txbxContent>
                </v:textbox>
                <w10:wrap anchorx="margin"/>
              </v:shape>
            </w:pict>
          </mc:Fallback>
        </mc:AlternateContent>
      </w:r>
    </w:p>
    <w:p w14:paraId="60329D12" w14:textId="77777777" w:rsidR="00D11BDC" w:rsidRPr="005F1727" w:rsidRDefault="00D11BDC" w:rsidP="00D11BDC">
      <w:pPr>
        <w:pStyle w:val="ListParagraph"/>
        <w:numPr>
          <w:ilvl w:val="0"/>
          <w:numId w:val="7"/>
        </w:numPr>
        <w:tabs>
          <w:tab w:val="left" w:pos="1026"/>
        </w:tabs>
        <w:rPr>
          <w:sz w:val="24"/>
          <w:szCs w:val="24"/>
        </w:rPr>
      </w:pPr>
    </w:p>
    <w:p w14:paraId="10C096F4" w14:textId="77777777" w:rsidR="00D11BDC" w:rsidRPr="005F1727" w:rsidRDefault="00D11BDC" w:rsidP="00D11BDC">
      <w:pPr>
        <w:pStyle w:val="ListParagraph"/>
        <w:numPr>
          <w:ilvl w:val="0"/>
          <w:numId w:val="7"/>
        </w:numPr>
        <w:tabs>
          <w:tab w:val="left" w:pos="1026"/>
        </w:tabs>
        <w:rPr>
          <w:sz w:val="24"/>
          <w:szCs w:val="24"/>
        </w:rPr>
      </w:pPr>
    </w:p>
    <w:p w14:paraId="476BD932" w14:textId="77777777" w:rsidR="00D11BDC" w:rsidRPr="005F1727" w:rsidRDefault="00D11BDC" w:rsidP="00D11BDC">
      <w:pPr>
        <w:pStyle w:val="ListParagraph"/>
        <w:numPr>
          <w:ilvl w:val="0"/>
          <w:numId w:val="7"/>
        </w:numPr>
        <w:tabs>
          <w:tab w:val="left" w:pos="1026"/>
        </w:tabs>
        <w:rPr>
          <w:sz w:val="24"/>
          <w:szCs w:val="24"/>
        </w:rPr>
      </w:pPr>
    </w:p>
    <w:p w14:paraId="0F7822BE" w14:textId="77777777" w:rsidR="00D11BDC" w:rsidRPr="005F1727" w:rsidRDefault="00D11BDC" w:rsidP="00D11BDC">
      <w:pPr>
        <w:pStyle w:val="ListParagraph"/>
        <w:tabs>
          <w:tab w:val="left" w:pos="1026"/>
        </w:tabs>
        <w:rPr>
          <w:sz w:val="24"/>
          <w:szCs w:val="24"/>
        </w:rPr>
      </w:pPr>
      <w:r w:rsidRPr="00E064B1">
        <w:rPr>
          <w:noProof/>
        </w:rPr>
        <w:drawing>
          <wp:anchor distT="0" distB="0" distL="114300" distR="114300" simplePos="0" relativeHeight="251658254" behindDoc="0" locked="0" layoutInCell="1" allowOverlap="1" wp14:anchorId="59149EB0" wp14:editId="0718AC98">
            <wp:simplePos x="0" y="0"/>
            <wp:positionH relativeFrom="margin">
              <wp:posOffset>5114925</wp:posOffset>
            </wp:positionH>
            <wp:positionV relativeFrom="paragraph">
              <wp:posOffset>8889</wp:posOffset>
            </wp:positionV>
            <wp:extent cx="1107440" cy="869315"/>
            <wp:effectExtent l="0" t="0" r="0" b="6985"/>
            <wp:wrapNone/>
            <wp:docPr id="1693488271" name="Picture 1" descr="A person in a blue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488271" name="Picture 1" descr="A person in a blue shirt&#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107440" cy="869315"/>
                    </a:xfrm>
                    <a:prstGeom prst="rect">
                      <a:avLst/>
                    </a:prstGeom>
                  </pic:spPr>
                </pic:pic>
              </a:graphicData>
            </a:graphic>
            <wp14:sizeRelH relativeFrom="page">
              <wp14:pctWidth>0</wp14:pctWidth>
            </wp14:sizeRelH>
            <wp14:sizeRelV relativeFrom="page">
              <wp14:pctHeight>0</wp14:pctHeight>
            </wp14:sizeRelV>
          </wp:anchor>
        </w:drawing>
      </w:r>
      <w:r w:rsidRPr="008D3E4A">
        <w:rPr>
          <w:noProof/>
        </w:rPr>
        <w:drawing>
          <wp:anchor distT="0" distB="0" distL="114300" distR="114300" simplePos="0" relativeHeight="251658252" behindDoc="0" locked="0" layoutInCell="1" allowOverlap="1" wp14:anchorId="58A1F0D9" wp14:editId="57A1A66C">
            <wp:simplePos x="0" y="0"/>
            <wp:positionH relativeFrom="column">
              <wp:posOffset>3267075</wp:posOffset>
            </wp:positionH>
            <wp:positionV relativeFrom="paragraph">
              <wp:posOffset>8889</wp:posOffset>
            </wp:positionV>
            <wp:extent cx="1361440" cy="1066165"/>
            <wp:effectExtent l="0" t="0" r="0" b="0"/>
            <wp:wrapNone/>
            <wp:docPr id="788447654" name="Picture 1" descr="A stack of green dollar bil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447654" name="Picture 1" descr="A stack of green dollar bills&#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61440" cy="1066165"/>
                    </a:xfrm>
                    <a:prstGeom prst="rect">
                      <a:avLst/>
                    </a:prstGeom>
                  </pic:spPr>
                </pic:pic>
              </a:graphicData>
            </a:graphic>
            <wp14:sizeRelH relativeFrom="page">
              <wp14:pctWidth>0</wp14:pctWidth>
            </wp14:sizeRelH>
            <wp14:sizeRelV relativeFrom="page">
              <wp14:pctHeight>0</wp14:pctHeight>
            </wp14:sizeRelV>
          </wp:anchor>
        </w:drawing>
      </w:r>
      <w:r w:rsidRPr="00EE044F">
        <w:rPr>
          <w:noProof/>
        </w:rPr>
        <w:drawing>
          <wp:anchor distT="0" distB="0" distL="114300" distR="114300" simplePos="0" relativeHeight="251658250" behindDoc="0" locked="0" layoutInCell="1" allowOverlap="1" wp14:anchorId="6F7A6528" wp14:editId="4587AD43">
            <wp:simplePos x="0" y="0"/>
            <wp:positionH relativeFrom="column">
              <wp:posOffset>1752600</wp:posOffset>
            </wp:positionH>
            <wp:positionV relativeFrom="paragraph">
              <wp:posOffset>75565</wp:posOffset>
            </wp:positionV>
            <wp:extent cx="1053465" cy="796290"/>
            <wp:effectExtent l="0" t="0" r="0" b="3810"/>
            <wp:wrapNone/>
            <wp:docPr id="1702545149" name="Picture 1" descr="A cartoon of a person blowing his no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545149" name="Picture 1" descr="A cartoon of a person blowing his nos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053465" cy="796290"/>
                    </a:xfrm>
                    <a:prstGeom prst="rect">
                      <a:avLst/>
                    </a:prstGeom>
                  </pic:spPr>
                </pic:pic>
              </a:graphicData>
            </a:graphic>
            <wp14:sizeRelH relativeFrom="page">
              <wp14:pctWidth>0</wp14:pctWidth>
            </wp14:sizeRelH>
            <wp14:sizeRelV relativeFrom="page">
              <wp14:pctHeight>0</wp14:pctHeight>
            </wp14:sizeRelV>
          </wp:anchor>
        </w:drawing>
      </w:r>
    </w:p>
    <w:p w14:paraId="0ED982C2" w14:textId="77777777" w:rsidR="00D11BDC" w:rsidRPr="005F1727" w:rsidRDefault="00D11BDC" w:rsidP="00D11BDC">
      <w:pPr>
        <w:pStyle w:val="ListParagraph"/>
        <w:rPr>
          <w:sz w:val="24"/>
          <w:szCs w:val="24"/>
        </w:rPr>
      </w:pPr>
      <w:r w:rsidRPr="00FA485D">
        <w:rPr>
          <w:noProof/>
        </w:rPr>
        <w:drawing>
          <wp:anchor distT="0" distB="0" distL="114300" distR="114300" simplePos="0" relativeHeight="251658248" behindDoc="0" locked="0" layoutInCell="1" allowOverlap="1" wp14:anchorId="010EB564" wp14:editId="2C516CD6">
            <wp:simplePos x="0" y="0"/>
            <wp:positionH relativeFrom="column">
              <wp:posOffset>142875</wp:posOffset>
            </wp:positionH>
            <wp:positionV relativeFrom="paragraph">
              <wp:posOffset>7620</wp:posOffset>
            </wp:positionV>
            <wp:extent cx="1030605" cy="706755"/>
            <wp:effectExtent l="0" t="0" r="0" b="0"/>
            <wp:wrapNone/>
            <wp:docPr id="596200865" name="Picture 1" descr="A front view of a red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200865" name="Picture 1" descr="A front view of a red car&#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030605" cy="706755"/>
                    </a:xfrm>
                    <a:prstGeom prst="rect">
                      <a:avLst/>
                    </a:prstGeom>
                  </pic:spPr>
                </pic:pic>
              </a:graphicData>
            </a:graphic>
            <wp14:sizeRelH relativeFrom="page">
              <wp14:pctWidth>0</wp14:pctWidth>
            </wp14:sizeRelH>
            <wp14:sizeRelV relativeFrom="page">
              <wp14:pctHeight>0</wp14:pctHeight>
            </wp14:sizeRelV>
          </wp:anchor>
        </w:drawing>
      </w:r>
    </w:p>
    <w:p w14:paraId="4979F4A3" w14:textId="77777777" w:rsidR="00D11BDC" w:rsidRPr="005F1727" w:rsidRDefault="00D11BDC" w:rsidP="00D11BDC">
      <w:pPr>
        <w:pStyle w:val="ListParagraph"/>
        <w:numPr>
          <w:ilvl w:val="0"/>
          <w:numId w:val="7"/>
        </w:numPr>
        <w:rPr>
          <w:sz w:val="24"/>
          <w:szCs w:val="24"/>
        </w:rPr>
      </w:pPr>
    </w:p>
    <w:p w14:paraId="66AAF8D7" w14:textId="77777777" w:rsidR="00D11BDC" w:rsidRPr="005F1727" w:rsidRDefault="00D11BDC" w:rsidP="00D11BDC">
      <w:pPr>
        <w:pStyle w:val="ListParagraph"/>
        <w:numPr>
          <w:ilvl w:val="0"/>
          <w:numId w:val="7"/>
        </w:numPr>
        <w:rPr>
          <w:sz w:val="24"/>
          <w:szCs w:val="24"/>
        </w:rPr>
      </w:pPr>
      <w:r w:rsidRPr="00854154">
        <w:rPr>
          <w:noProof/>
        </w:rPr>
        <mc:AlternateContent>
          <mc:Choice Requires="wps">
            <w:drawing>
              <wp:anchor distT="0" distB="0" distL="114300" distR="114300" simplePos="0" relativeHeight="251658249" behindDoc="0" locked="0" layoutInCell="1" allowOverlap="1" wp14:anchorId="4AC9075D" wp14:editId="1D2C53EA">
                <wp:simplePos x="0" y="0"/>
                <wp:positionH relativeFrom="margin">
                  <wp:posOffset>-123825</wp:posOffset>
                </wp:positionH>
                <wp:positionV relativeFrom="paragraph">
                  <wp:posOffset>225425</wp:posOffset>
                </wp:positionV>
                <wp:extent cx="1556385" cy="552450"/>
                <wp:effectExtent l="0" t="0" r="5715" b="0"/>
                <wp:wrapNone/>
                <wp:docPr id="1424042675" name="Text Box 7"/>
                <wp:cNvGraphicFramePr/>
                <a:graphic xmlns:a="http://schemas.openxmlformats.org/drawingml/2006/main">
                  <a:graphicData uri="http://schemas.microsoft.com/office/word/2010/wordprocessingShape">
                    <wps:wsp>
                      <wps:cNvSpPr txBox="1"/>
                      <wps:spPr>
                        <a:xfrm>
                          <a:off x="0" y="0"/>
                          <a:ext cx="1556385" cy="552450"/>
                        </a:xfrm>
                        <a:prstGeom prst="rect">
                          <a:avLst/>
                        </a:prstGeom>
                        <a:solidFill>
                          <a:sysClr val="window" lastClr="FFFFFF"/>
                        </a:solidFill>
                        <a:ln w="6350">
                          <a:noFill/>
                        </a:ln>
                      </wps:spPr>
                      <wps:txbx>
                        <w:txbxContent>
                          <w:p w14:paraId="06798600" w14:textId="77777777" w:rsidR="00D11BDC" w:rsidRDefault="00D11BDC" w:rsidP="00D11BDC">
                            <w:pPr>
                              <w:jc w:val="center"/>
                              <w:rPr>
                                <w:b/>
                                <w:bCs/>
                                <w:color w:val="49A9A9" w:themeColor="accent1" w:themeShade="BF"/>
                                <w:sz w:val="24"/>
                                <w:szCs w:val="24"/>
                              </w:rPr>
                            </w:pPr>
                            <w:r>
                              <w:rPr>
                                <w:b/>
                                <w:bCs/>
                                <w:color w:val="49A9A9" w:themeColor="accent1" w:themeShade="BF"/>
                                <w:sz w:val="24"/>
                                <w:szCs w:val="24"/>
                              </w:rPr>
                              <w:t>Salary Sacrifice NHS Car Fleet</w:t>
                            </w:r>
                          </w:p>
                          <w:p w14:paraId="7F1667C4" w14:textId="77777777" w:rsidR="00D11BDC" w:rsidRDefault="00D11BDC" w:rsidP="00D11BDC">
                            <w:pPr>
                              <w:jc w:val="center"/>
                              <w:rPr>
                                <w:b/>
                                <w:bCs/>
                                <w:color w:val="49A9A9" w:themeColor="accent1" w:themeShade="BF"/>
                                <w:sz w:val="24"/>
                                <w:szCs w:val="24"/>
                              </w:rPr>
                            </w:pPr>
                          </w:p>
                          <w:p w14:paraId="1997CC22" w14:textId="77777777" w:rsidR="00D11BDC" w:rsidRDefault="00D11BDC" w:rsidP="00D11BDC">
                            <w:pPr>
                              <w:jc w:val="center"/>
                              <w:rPr>
                                <w:b/>
                                <w:bCs/>
                                <w:color w:val="49A9A9" w:themeColor="accent1" w:themeShade="BF"/>
                                <w:sz w:val="24"/>
                                <w:szCs w:val="24"/>
                              </w:rPr>
                            </w:pPr>
                          </w:p>
                          <w:p w14:paraId="6F7EE6A0" w14:textId="77777777" w:rsidR="00D11BDC" w:rsidRDefault="00D11BDC" w:rsidP="00D11BDC">
                            <w:pPr>
                              <w:jc w:val="center"/>
                              <w:rPr>
                                <w:b/>
                                <w:bCs/>
                                <w:color w:val="49A9A9" w:themeColor="accent1" w:themeShade="BF"/>
                                <w:sz w:val="24"/>
                                <w:szCs w:val="24"/>
                              </w:rPr>
                            </w:pPr>
                          </w:p>
                          <w:p w14:paraId="726283C1" w14:textId="77777777" w:rsidR="00D11BDC" w:rsidRDefault="00D11BDC" w:rsidP="00D11BDC">
                            <w:pPr>
                              <w:jc w:val="center"/>
                              <w:rPr>
                                <w:b/>
                                <w:bCs/>
                                <w:color w:val="49A9A9" w:themeColor="accent1" w:themeShade="BF"/>
                                <w:sz w:val="24"/>
                                <w:szCs w:val="24"/>
                              </w:rPr>
                            </w:pPr>
                          </w:p>
                          <w:p w14:paraId="4865783A" w14:textId="77777777" w:rsidR="00D11BDC" w:rsidRPr="00713F6D" w:rsidRDefault="00D11BDC" w:rsidP="00D11BDC">
                            <w:pPr>
                              <w:jc w:val="center"/>
                              <w:rPr>
                                <w:b/>
                                <w:bCs/>
                                <w:color w:val="49A9A9" w:themeColor="accent1"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1" style="position:absolute;left:0;text-align:left;margin-left:-9.75pt;margin-top:17.75pt;width:122.55pt;height:43.5pt;z-index:25165824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" w14:anchorId="4AC9075D">
                <v:textbox>
                  <w:txbxContent>
                    <w:p w:rsidR="00D11BDC" w:rsidP="00D11BDC" w:rsidRDefault="00D11BDC" w14:paraId="06798600" w14:textId="77777777">
                      <w:pPr>
                        <w:jc w:val="center"/>
                        <w:rPr>
                          <w:b/>
                          <w:bCs/>
                          <w:color w:val="49A9A9" w:themeColor="accent1" w:themeShade="BF"/>
                          <w:sz w:val="24"/>
                          <w:szCs w:val="24"/>
                        </w:rPr>
                      </w:pPr>
                      <w:r>
                        <w:rPr>
                          <w:b/>
                          <w:bCs/>
                          <w:color w:val="49A9A9" w:themeColor="accent1" w:themeShade="BF"/>
                          <w:sz w:val="24"/>
                          <w:szCs w:val="24"/>
                        </w:rPr>
                        <w:t>Salary Sacrifice NHS Car Fleet</w:t>
                      </w:r>
                    </w:p>
                    <w:p w:rsidR="00D11BDC" w:rsidP="00D11BDC" w:rsidRDefault="00D11BDC" w14:paraId="7F1667C4" w14:textId="77777777">
                      <w:pPr>
                        <w:jc w:val="center"/>
                        <w:rPr>
                          <w:b/>
                          <w:bCs/>
                          <w:color w:val="49A9A9" w:themeColor="accent1" w:themeShade="BF"/>
                          <w:sz w:val="24"/>
                          <w:szCs w:val="24"/>
                        </w:rPr>
                      </w:pPr>
                    </w:p>
                    <w:p w:rsidR="00D11BDC" w:rsidP="00D11BDC" w:rsidRDefault="00D11BDC" w14:paraId="1997CC22" w14:textId="77777777">
                      <w:pPr>
                        <w:jc w:val="center"/>
                        <w:rPr>
                          <w:b/>
                          <w:bCs/>
                          <w:color w:val="49A9A9" w:themeColor="accent1" w:themeShade="BF"/>
                          <w:sz w:val="24"/>
                          <w:szCs w:val="24"/>
                        </w:rPr>
                      </w:pPr>
                    </w:p>
                    <w:p w:rsidR="00D11BDC" w:rsidP="00D11BDC" w:rsidRDefault="00D11BDC" w14:paraId="6F7EE6A0" w14:textId="77777777">
                      <w:pPr>
                        <w:jc w:val="center"/>
                        <w:rPr>
                          <w:b/>
                          <w:bCs/>
                          <w:color w:val="49A9A9" w:themeColor="accent1" w:themeShade="BF"/>
                          <w:sz w:val="24"/>
                          <w:szCs w:val="24"/>
                        </w:rPr>
                      </w:pPr>
                    </w:p>
                    <w:p w:rsidR="00D11BDC" w:rsidP="00D11BDC" w:rsidRDefault="00D11BDC" w14:paraId="726283C1" w14:textId="77777777">
                      <w:pPr>
                        <w:jc w:val="center"/>
                        <w:rPr>
                          <w:b/>
                          <w:bCs/>
                          <w:color w:val="49A9A9" w:themeColor="accent1" w:themeShade="BF"/>
                          <w:sz w:val="24"/>
                          <w:szCs w:val="24"/>
                        </w:rPr>
                      </w:pPr>
                    </w:p>
                    <w:p w:rsidRPr="00713F6D" w:rsidR="00D11BDC" w:rsidP="00D11BDC" w:rsidRDefault="00D11BDC" w14:paraId="4865783A" w14:textId="77777777">
                      <w:pPr>
                        <w:jc w:val="center"/>
                        <w:rPr>
                          <w:b/>
                          <w:bCs/>
                          <w:color w:val="49A9A9" w:themeColor="accent1" w:themeShade="BF"/>
                          <w:sz w:val="24"/>
                          <w:szCs w:val="24"/>
                        </w:rPr>
                      </w:pPr>
                    </w:p>
                  </w:txbxContent>
                </v:textbox>
                <w10:wrap anchorx="margin"/>
              </v:shape>
            </w:pict>
          </mc:Fallback>
        </mc:AlternateContent>
      </w:r>
    </w:p>
    <w:p w14:paraId="481931F6" w14:textId="77777777" w:rsidR="00D11BDC" w:rsidRPr="005F1727" w:rsidRDefault="00D11BDC" w:rsidP="00D11BDC">
      <w:pPr>
        <w:pStyle w:val="ListParagraph"/>
        <w:numPr>
          <w:ilvl w:val="0"/>
          <w:numId w:val="7"/>
        </w:numPr>
        <w:rPr>
          <w:rFonts w:ascii="Poppins" w:hAnsi="Poppins" w:cs="Poppins"/>
        </w:rPr>
      </w:pPr>
      <w:r w:rsidRPr="00854154">
        <w:rPr>
          <w:noProof/>
        </w:rPr>
        <mc:AlternateContent>
          <mc:Choice Requires="wps">
            <w:drawing>
              <wp:anchor distT="0" distB="0" distL="114300" distR="114300" simplePos="0" relativeHeight="251658251" behindDoc="0" locked="0" layoutInCell="1" allowOverlap="1" wp14:anchorId="489C00FD" wp14:editId="23DEC09B">
                <wp:simplePos x="0" y="0"/>
                <wp:positionH relativeFrom="margin">
                  <wp:posOffset>1600200</wp:posOffset>
                </wp:positionH>
                <wp:positionV relativeFrom="paragraph">
                  <wp:posOffset>167639</wp:posOffset>
                </wp:positionV>
                <wp:extent cx="1403985" cy="695325"/>
                <wp:effectExtent l="0" t="0" r="5715" b="9525"/>
                <wp:wrapNone/>
                <wp:docPr id="765143887" name="Text Box 7"/>
                <wp:cNvGraphicFramePr/>
                <a:graphic xmlns:a="http://schemas.openxmlformats.org/drawingml/2006/main">
                  <a:graphicData uri="http://schemas.microsoft.com/office/word/2010/wordprocessingShape">
                    <wps:wsp>
                      <wps:cNvSpPr txBox="1"/>
                      <wps:spPr>
                        <a:xfrm>
                          <a:off x="0" y="0"/>
                          <a:ext cx="1403985" cy="695325"/>
                        </a:xfrm>
                        <a:prstGeom prst="rect">
                          <a:avLst/>
                        </a:prstGeom>
                        <a:solidFill>
                          <a:sysClr val="window" lastClr="FFFFFF"/>
                        </a:solidFill>
                        <a:ln w="6350">
                          <a:noFill/>
                        </a:ln>
                      </wps:spPr>
                      <wps:txbx>
                        <w:txbxContent>
                          <w:p w14:paraId="6D381C86" w14:textId="77777777" w:rsidR="00D11BDC" w:rsidRPr="00EE044F" w:rsidRDefault="00D11BDC" w:rsidP="00D11BDC">
                            <w:pPr>
                              <w:jc w:val="center"/>
                              <w:rPr>
                                <w:b/>
                                <w:bCs/>
                                <w:color w:val="49A9A9" w:themeColor="accent1" w:themeShade="BF"/>
                                <w:sz w:val="24"/>
                                <w:szCs w:val="24"/>
                              </w:rPr>
                            </w:pPr>
                            <w:r>
                              <w:rPr>
                                <w:b/>
                                <w:bCs/>
                                <w:color w:val="49A9A9" w:themeColor="accent1" w:themeShade="BF"/>
                                <w:sz w:val="24"/>
                                <w:szCs w:val="24"/>
                              </w:rPr>
                              <w:t xml:space="preserve">Generous </w:t>
                            </w:r>
                            <w:r w:rsidRPr="00EE044F">
                              <w:rPr>
                                <w:b/>
                                <w:bCs/>
                                <w:color w:val="49A9A9" w:themeColor="accent1" w:themeShade="BF"/>
                                <w:sz w:val="24"/>
                                <w:szCs w:val="24"/>
                              </w:rPr>
                              <w:t>Occupational Sick Pay</w:t>
                            </w:r>
                          </w:p>
                          <w:p w14:paraId="1CAB2037" w14:textId="77777777" w:rsidR="00D11BDC" w:rsidRDefault="00D11BDC" w:rsidP="00D11BDC">
                            <w:pPr>
                              <w:jc w:val="center"/>
                              <w:rPr>
                                <w:b/>
                                <w:bCs/>
                                <w:color w:val="49A9A9" w:themeColor="accent1" w:themeShade="BF"/>
                                <w:sz w:val="24"/>
                                <w:szCs w:val="24"/>
                              </w:rPr>
                            </w:pPr>
                          </w:p>
                          <w:p w14:paraId="6BFFA83B" w14:textId="77777777" w:rsidR="00D11BDC" w:rsidRDefault="00D11BDC" w:rsidP="00D11BDC">
                            <w:pPr>
                              <w:jc w:val="center"/>
                              <w:rPr>
                                <w:b/>
                                <w:bCs/>
                                <w:color w:val="49A9A9" w:themeColor="accent1" w:themeShade="BF"/>
                                <w:sz w:val="24"/>
                                <w:szCs w:val="24"/>
                              </w:rPr>
                            </w:pPr>
                          </w:p>
                          <w:p w14:paraId="49E5DFDC" w14:textId="77777777" w:rsidR="00D11BDC" w:rsidRDefault="00D11BDC" w:rsidP="00D11BDC">
                            <w:pPr>
                              <w:jc w:val="center"/>
                              <w:rPr>
                                <w:b/>
                                <w:bCs/>
                                <w:color w:val="49A9A9" w:themeColor="accent1" w:themeShade="BF"/>
                                <w:sz w:val="24"/>
                                <w:szCs w:val="24"/>
                              </w:rPr>
                            </w:pPr>
                          </w:p>
                          <w:p w14:paraId="12C9E1A7" w14:textId="77777777" w:rsidR="00D11BDC" w:rsidRDefault="00D11BDC" w:rsidP="00D11BDC">
                            <w:pPr>
                              <w:jc w:val="center"/>
                              <w:rPr>
                                <w:b/>
                                <w:bCs/>
                                <w:color w:val="49A9A9" w:themeColor="accent1" w:themeShade="BF"/>
                                <w:sz w:val="24"/>
                                <w:szCs w:val="24"/>
                              </w:rPr>
                            </w:pPr>
                          </w:p>
                          <w:p w14:paraId="65E27844" w14:textId="77777777" w:rsidR="00D11BDC" w:rsidRPr="00713F6D" w:rsidRDefault="00D11BDC" w:rsidP="00D11BDC">
                            <w:pPr>
                              <w:jc w:val="center"/>
                              <w:rPr>
                                <w:b/>
                                <w:bCs/>
                                <w:color w:val="49A9A9" w:themeColor="accent1"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2" style="position:absolute;left:0;text-align:left;margin-left:126pt;margin-top:13.2pt;width:110.55pt;height:54.75pt;z-index:25165825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" w14:anchorId="489C00FD">
                <v:textbox>
                  <w:txbxContent>
                    <w:p w:rsidRPr="00EE044F" w:rsidR="00D11BDC" w:rsidP="00D11BDC" w:rsidRDefault="00D11BDC" w14:paraId="6D381C86" w14:textId="77777777">
                      <w:pPr>
                        <w:jc w:val="center"/>
                        <w:rPr>
                          <w:b/>
                          <w:bCs/>
                          <w:color w:val="49A9A9" w:themeColor="accent1" w:themeShade="BF"/>
                          <w:sz w:val="24"/>
                          <w:szCs w:val="24"/>
                        </w:rPr>
                      </w:pPr>
                      <w:r>
                        <w:rPr>
                          <w:b/>
                          <w:bCs/>
                          <w:color w:val="49A9A9" w:themeColor="accent1" w:themeShade="BF"/>
                          <w:sz w:val="24"/>
                          <w:szCs w:val="24"/>
                        </w:rPr>
                        <w:t xml:space="preserve">Generous </w:t>
                      </w:r>
                      <w:r w:rsidRPr="00EE044F">
                        <w:rPr>
                          <w:b/>
                          <w:bCs/>
                          <w:color w:val="49A9A9" w:themeColor="accent1" w:themeShade="BF"/>
                          <w:sz w:val="24"/>
                          <w:szCs w:val="24"/>
                        </w:rPr>
                        <w:t>Occupational Sick Pay</w:t>
                      </w:r>
                    </w:p>
                    <w:p w:rsidR="00D11BDC" w:rsidP="00D11BDC" w:rsidRDefault="00D11BDC" w14:paraId="1CAB2037" w14:textId="77777777">
                      <w:pPr>
                        <w:jc w:val="center"/>
                        <w:rPr>
                          <w:b/>
                          <w:bCs/>
                          <w:color w:val="49A9A9" w:themeColor="accent1" w:themeShade="BF"/>
                          <w:sz w:val="24"/>
                          <w:szCs w:val="24"/>
                        </w:rPr>
                      </w:pPr>
                    </w:p>
                    <w:p w:rsidR="00D11BDC" w:rsidP="00D11BDC" w:rsidRDefault="00D11BDC" w14:paraId="6BFFA83B" w14:textId="77777777">
                      <w:pPr>
                        <w:jc w:val="center"/>
                        <w:rPr>
                          <w:b/>
                          <w:bCs/>
                          <w:color w:val="49A9A9" w:themeColor="accent1" w:themeShade="BF"/>
                          <w:sz w:val="24"/>
                          <w:szCs w:val="24"/>
                        </w:rPr>
                      </w:pPr>
                    </w:p>
                    <w:p w:rsidR="00D11BDC" w:rsidP="00D11BDC" w:rsidRDefault="00D11BDC" w14:paraId="49E5DFDC" w14:textId="77777777">
                      <w:pPr>
                        <w:jc w:val="center"/>
                        <w:rPr>
                          <w:b/>
                          <w:bCs/>
                          <w:color w:val="49A9A9" w:themeColor="accent1" w:themeShade="BF"/>
                          <w:sz w:val="24"/>
                          <w:szCs w:val="24"/>
                        </w:rPr>
                      </w:pPr>
                    </w:p>
                    <w:p w:rsidR="00D11BDC" w:rsidP="00D11BDC" w:rsidRDefault="00D11BDC" w14:paraId="12C9E1A7" w14:textId="77777777">
                      <w:pPr>
                        <w:jc w:val="center"/>
                        <w:rPr>
                          <w:b/>
                          <w:bCs/>
                          <w:color w:val="49A9A9" w:themeColor="accent1" w:themeShade="BF"/>
                          <w:sz w:val="24"/>
                          <w:szCs w:val="24"/>
                        </w:rPr>
                      </w:pPr>
                    </w:p>
                    <w:p w:rsidRPr="00713F6D" w:rsidR="00D11BDC" w:rsidP="00D11BDC" w:rsidRDefault="00D11BDC" w14:paraId="65E27844" w14:textId="77777777">
                      <w:pPr>
                        <w:jc w:val="center"/>
                        <w:rPr>
                          <w:b/>
                          <w:bCs/>
                          <w:color w:val="49A9A9" w:themeColor="accent1" w:themeShade="BF"/>
                          <w:sz w:val="24"/>
                          <w:szCs w:val="24"/>
                        </w:rPr>
                      </w:pPr>
                    </w:p>
                  </w:txbxContent>
                </v:textbox>
                <w10:wrap anchorx="margin"/>
              </v:shape>
            </w:pict>
          </mc:Fallback>
        </mc:AlternateContent>
      </w:r>
    </w:p>
    <w:p w14:paraId="099E8CC0" w14:textId="77777777" w:rsidR="00D11BDC" w:rsidRDefault="00D11BDC" w:rsidP="00D11BDC">
      <w:pPr>
        <w:pStyle w:val="ListParagraph"/>
        <w:numPr>
          <w:ilvl w:val="0"/>
          <w:numId w:val="7"/>
        </w:numPr>
        <w:rPr>
          <w:rFonts w:ascii="Poppins" w:hAnsi="Poppins" w:cs="Poppins"/>
          <w:b/>
          <w:bCs/>
        </w:rPr>
      </w:pPr>
      <w:r w:rsidRPr="00854154">
        <w:rPr>
          <w:noProof/>
        </w:rPr>
        <mc:AlternateContent>
          <mc:Choice Requires="wps">
            <w:drawing>
              <wp:anchor distT="0" distB="0" distL="114300" distR="114300" simplePos="0" relativeHeight="251658255" behindDoc="0" locked="0" layoutInCell="1" allowOverlap="1" wp14:anchorId="338FB3DB" wp14:editId="2AF39F38">
                <wp:simplePos x="0" y="0"/>
                <wp:positionH relativeFrom="margin">
                  <wp:posOffset>4676775</wp:posOffset>
                </wp:positionH>
                <wp:positionV relativeFrom="paragraph">
                  <wp:posOffset>17779</wp:posOffset>
                </wp:positionV>
                <wp:extent cx="2027555" cy="523875"/>
                <wp:effectExtent l="0" t="0" r="0" b="9525"/>
                <wp:wrapNone/>
                <wp:docPr id="1460115825" name="Text Box 7"/>
                <wp:cNvGraphicFramePr/>
                <a:graphic xmlns:a="http://schemas.openxmlformats.org/drawingml/2006/main">
                  <a:graphicData uri="http://schemas.microsoft.com/office/word/2010/wordprocessingShape">
                    <wps:wsp>
                      <wps:cNvSpPr txBox="1"/>
                      <wps:spPr>
                        <a:xfrm>
                          <a:off x="0" y="0"/>
                          <a:ext cx="2027555" cy="523875"/>
                        </a:xfrm>
                        <a:prstGeom prst="rect">
                          <a:avLst/>
                        </a:prstGeom>
                        <a:solidFill>
                          <a:sysClr val="window" lastClr="FFFFFF"/>
                        </a:solidFill>
                        <a:ln w="6350">
                          <a:noFill/>
                        </a:ln>
                      </wps:spPr>
                      <wps:txbx>
                        <w:txbxContent>
                          <w:p w14:paraId="1A559E4A" w14:textId="77777777" w:rsidR="00D11BDC" w:rsidRPr="00EE044F" w:rsidRDefault="00D11BDC" w:rsidP="00D11BDC">
                            <w:pPr>
                              <w:jc w:val="center"/>
                              <w:rPr>
                                <w:b/>
                                <w:bCs/>
                                <w:color w:val="49A9A9" w:themeColor="accent1" w:themeShade="BF"/>
                                <w:sz w:val="24"/>
                                <w:szCs w:val="24"/>
                              </w:rPr>
                            </w:pPr>
                            <w:r>
                              <w:rPr>
                                <w:b/>
                                <w:bCs/>
                                <w:color w:val="49A9A9" w:themeColor="accent1" w:themeShade="BF"/>
                                <w:sz w:val="24"/>
                                <w:szCs w:val="24"/>
                              </w:rPr>
                              <w:t>Employee Assistance Programme</w:t>
                            </w:r>
                          </w:p>
                          <w:p w14:paraId="61A62A5D" w14:textId="77777777" w:rsidR="00D11BDC" w:rsidRDefault="00D11BDC" w:rsidP="00D11BDC">
                            <w:pPr>
                              <w:jc w:val="center"/>
                              <w:rPr>
                                <w:b/>
                                <w:bCs/>
                                <w:color w:val="49A9A9" w:themeColor="accent1" w:themeShade="BF"/>
                                <w:sz w:val="24"/>
                                <w:szCs w:val="24"/>
                              </w:rPr>
                            </w:pPr>
                          </w:p>
                          <w:p w14:paraId="3EB41571" w14:textId="77777777" w:rsidR="00D11BDC" w:rsidRDefault="00D11BDC" w:rsidP="00D11BDC">
                            <w:pPr>
                              <w:jc w:val="center"/>
                              <w:rPr>
                                <w:b/>
                                <w:bCs/>
                                <w:color w:val="49A9A9" w:themeColor="accent1" w:themeShade="BF"/>
                                <w:sz w:val="24"/>
                                <w:szCs w:val="24"/>
                              </w:rPr>
                            </w:pPr>
                          </w:p>
                          <w:p w14:paraId="1DA759DC" w14:textId="77777777" w:rsidR="00D11BDC" w:rsidRDefault="00D11BDC" w:rsidP="00D11BDC">
                            <w:pPr>
                              <w:jc w:val="center"/>
                              <w:rPr>
                                <w:b/>
                                <w:bCs/>
                                <w:color w:val="49A9A9" w:themeColor="accent1" w:themeShade="BF"/>
                                <w:sz w:val="24"/>
                                <w:szCs w:val="24"/>
                              </w:rPr>
                            </w:pPr>
                          </w:p>
                          <w:p w14:paraId="382EFD2D" w14:textId="77777777" w:rsidR="00D11BDC" w:rsidRDefault="00D11BDC" w:rsidP="00D11BDC">
                            <w:pPr>
                              <w:jc w:val="center"/>
                              <w:rPr>
                                <w:b/>
                                <w:bCs/>
                                <w:color w:val="49A9A9" w:themeColor="accent1" w:themeShade="BF"/>
                                <w:sz w:val="24"/>
                                <w:szCs w:val="24"/>
                              </w:rPr>
                            </w:pPr>
                          </w:p>
                          <w:p w14:paraId="7DB38049" w14:textId="77777777" w:rsidR="00D11BDC" w:rsidRPr="00713F6D" w:rsidRDefault="00D11BDC" w:rsidP="00D11BDC">
                            <w:pPr>
                              <w:jc w:val="center"/>
                              <w:rPr>
                                <w:b/>
                                <w:bCs/>
                                <w:color w:val="49A9A9" w:themeColor="accent1"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3" style="position:absolute;left:0;text-align:left;margin-left:368.25pt;margin-top:1.4pt;width:159.65pt;height:41.25pt;z-index:25165825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" w14:anchorId="338FB3DB">
                <v:textbox>
                  <w:txbxContent>
                    <w:p w:rsidRPr="00EE044F" w:rsidR="00D11BDC" w:rsidP="00D11BDC" w:rsidRDefault="00D11BDC" w14:paraId="1A559E4A" w14:textId="77777777">
                      <w:pPr>
                        <w:jc w:val="center"/>
                        <w:rPr>
                          <w:b/>
                          <w:bCs/>
                          <w:color w:val="49A9A9" w:themeColor="accent1" w:themeShade="BF"/>
                          <w:sz w:val="24"/>
                          <w:szCs w:val="24"/>
                        </w:rPr>
                      </w:pPr>
                      <w:r>
                        <w:rPr>
                          <w:b/>
                          <w:bCs/>
                          <w:color w:val="49A9A9" w:themeColor="accent1" w:themeShade="BF"/>
                          <w:sz w:val="24"/>
                          <w:szCs w:val="24"/>
                        </w:rPr>
                        <w:t>Employee Assistance Programme</w:t>
                      </w:r>
                    </w:p>
                    <w:p w:rsidR="00D11BDC" w:rsidP="00D11BDC" w:rsidRDefault="00D11BDC" w14:paraId="61A62A5D" w14:textId="77777777">
                      <w:pPr>
                        <w:jc w:val="center"/>
                        <w:rPr>
                          <w:b/>
                          <w:bCs/>
                          <w:color w:val="49A9A9" w:themeColor="accent1" w:themeShade="BF"/>
                          <w:sz w:val="24"/>
                          <w:szCs w:val="24"/>
                        </w:rPr>
                      </w:pPr>
                    </w:p>
                    <w:p w:rsidR="00D11BDC" w:rsidP="00D11BDC" w:rsidRDefault="00D11BDC" w14:paraId="3EB41571" w14:textId="77777777">
                      <w:pPr>
                        <w:jc w:val="center"/>
                        <w:rPr>
                          <w:b/>
                          <w:bCs/>
                          <w:color w:val="49A9A9" w:themeColor="accent1" w:themeShade="BF"/>
                          <w:sz w:val="24"/>
                          <w:szCs w:val="24"/>
                        </w:rPr>
                      </w:pPr>
                    </w:p>
                    <w:p w:rsidR="00D11BDC" w:rsidP="00D11BDC" w:rsidRDefault="00D11BDC" w14:paraId="1DA759DC" w14:textId="77777777">
                      <w:pPr>
                        <w:jc w:val="center"/>
                        <w:rPr>
                          <w:b/>
                          <w:bCs/>
                          <w:color w:val="49A9A9" w:themeColor="accent1" w:themeShade="BF"/>
                          <w:sz w:val="24"/>
                          <w:szCs w:val="24"/>
                        </w:rPr>
                      </w:pPr>
                    </w:p>
                    <w:p w:rsidR="00D11BDC" w:rsidP="00D11BDC" w:rsidRDefault="00D11BDC" w14:paraId="382EFD2D" w14:textId="77777777">
                      <w:pPr>
                        <w:jc w:val="center"/>
                        <w:rPr>
                          <w:b/>
                          <w:bCs/>
                          <w:color w:val="49A9A9" w:themeColor="accent1" w:themeShade="BF"/>
                          <w:sz w:val="24"/>
                          <w:szCs w:val="24"/>
                        </w:rPr>
                      </w:pPr>
                    </w:p>
                    <w:p w:rsidRPr="00713F6D" w:rsidR="00D11BDC" w:rsidP="00D11BDC" w:rsidRDefault="00D11BDC" w14:paraId="7DB38049" w14:textId="77777777">
                      <w:pPr>
                        <w:jc w:val="center"/>
                        <w:rPr>
                          <w:b/>
                          <w:bCs/>
                          <w:color w:val="49A9A9" w:themeColor="accent1" w:themeShade="BF"/>
                          <w:sz w:val="24"/>
                          <w:szCs w:val="24"/>
                        </w:rPr>
                      </w:pPr>
                    </w:p>
                  </w:txbxContent>
                </v:textbox>
                <w10:wrap anchorx="margin"/>
              </v:shape>
            </w:pict>
          </mc:Fallback>
        </mc:AlternateContent>
      </w:r>
      <w:r w:rsidRPr="00854154">
        <w:rPr>
          <w:noProof/>
        </w:rPr>
        <mc:AlternateContent>
          <mc:Choice Requires="wps">
            <w:drawing>
              <wp:anchor distT="0" distB="0" distL="114300" distR="114300" simplePos="0" relativeHeight="251658253" behindDoc="0" locked="0" layoutInCell="1" allowOverlap="1" wp14:anchorId="5F2FE5D5" wp14:editId="4B9108F3">
                <wp:simplePos x="0" y="0"/>
                <wp:positionH relativeFrom="margin">
                  <wp:posOffset>3248025</wp:posOffset>
                </wp:positionH>
                <wp:positionV relativeFrom="paragraph">
                  <wp:posOffset>17780</wp:posOffset>
                </wp:positionV>
                <wp:extent cx="1403985" cy="542925"/>
                <wp:effectExtent l="0" t="0" r="5715" b="9525"/>
                <wp:wrapNone/>
                <wp:docPr id="127336420" name="Text Box 7"/>
                <wp:cNvGraphicFramePr/>
                <a:graphic xmlns:a="http://schemas.openxmlformats.org/drawingml/2006/main">
                  <a:graphicData uri="http://schemas.microsoft.com/office/word/2010/wordprocessingShape">
                    <wps:wsp>
                      <wps:cNvSpPr txBox="1"/>
                      <wps:spPr>
                        <a:xfrm>
                          <a:off x="0" y="0"/>
                          <a:ext cx="1403985" cy="542925"/>
                        </a:xfrm>
                        <a:prstGeom prst="rect">
                          <a:avLst/>
                        </a:prstGeom>
                        <a:solidFill>
                          <a:sysClr val="window" lastClr="FFFFFF"/>
                        </a:solidFill>
                        <a:ln w="6350">
                          <a:noFill/>
                        </a:ln>
                      </wps:spPr>
                      <wps:txbx>
                        <w:txbxContent>
                          <w:p w14:paraId="35A87506" w14:textId="77777777" w:rsidR="00D11BDC" w:rsidRPr="00EE044F" w:rsidRDefault="00D11BDC" w:rsidP="00D11BDC">
                            <w:pPr>
                              <w:jc w:val="center"/>
                              <w:rPr>
                                <w:b/>
                                <w:bCs/>
                                <w:color w:val="49A9A9" w:themeColor="accent1" w:themeShade="BF"/>
                                <w:sz w:val="24"/>
                                <w:szCs w:val="24"/>
                              </w:rPr>
                            </w:pPr>
                            <w:r>
                              <w:rPr>
                                <w:b/>
                                <w:bCs/>
                                <w:color w:val="49A9A9" w:themeColor="accent1" w:themeShade="BF"/>
                                <w:sz w:val="24"/>
                                <w:szCs w:val="24"/>
                              </w:rPr>
                              <w:t>UK Healthcare</w:t>
                            </w:r>
                            <w:r>
                              <w:rPr>
                                <w:b/>
                                <w:bCs/>
                                <w:color w:val="49A9A9" w:themeColor="accent1" w:themeShade="BF"/>
                                <w:sz w:val="24"/>
                                <w:szCs w:val="24"/>
                              </w:rPr>
                              <w:br/>
                              <w:t>Cash Plan</w:t>
                            </w:r>
                          </w:p>
                          <w:p w14:paraId="1A9E3ED9" w14:textId="77777777" w:rsidR="00D11BDC" w:rsidRDefault="00D11BDC" w:rsidP="00D11BDC">
                            <w:pPr>
                              <w:jc w:val="center"/>
                              <w:rPr>
                                <w:b/>
                                <w:bCs/>
                                <w:color w:val="49A9A9" w:themeColor="accent1" w:themeShade="BF"/>
                                <w:sz w:val="24"/>
                                <w:szCs w:val="24"/>
                              </w:rPr>
                            </w:pPr>
                          </w:p>
                          <w:p w14:paraId="43DDD23D" w14:textId="77777777" w:rsidR="00D11BDC" w:rsidRDefault="00D11BDC" w:rsidP="00D11BDC">
                            <w:pPr>
                              <w:jc w:val="center"/>
                              <w:rPr>
                                <w:b/>
                                <w:bCs/>
                                <w:color w:val="49A9A9" w:themeColor="accent1" w:themeShade="BF"/>
                                <w:sz w:val="24"/>
                                <w:szCs w:val="24"/>
                              </w:rPr>
                            </w:pPr>
                          </w:p>
                          <w:p w14:paraId="2FD74BF9" w14:textId="77777777" w:rsidR="00D11BDC" w:rsidRDefault="00D11BDC" w:rsidP="00D11BDC">
                            <w:pPr>
                              <w:jc w:val="center"/>
                              <w:rPr>
                                <w:b/>
                                <w:bCs/>
                                <w:color w:val="49A9A9" w:themeColor="accent1" w:themeShade="BF"/>
                                <w:sz w:val="24"/>
                                <w:szCs w:val="24"/>
                              </w:rPr>
                            </w:pPr>
                          </w:p>
                          <w:p w14:paraId="718A52D1" w14:textId="77777777" w:rsidR="00D11BDC" w:rsidRDefault="00D11BDC" w:rsidP="00D11BDC">
                            <w:pPr>
                              <w:jc w:val="center"/>
                              <w:rPr>
                                <w:b/>
                                <w:bCs/>
                                <w:color w:val="49A9A9" w:themeColor="accent1" w:themeShade="BF"/>
                                <w:sz w:val="24"/>
                                <w:szCs w:val="24"/>
                              </w:rPr>
                            </w:pPr>
                          </w:p>
                          <w:p w14:paraId="62980114" w14:textId="77777777" w:rsidR="00D11BDC" w:rsidRPr="00713F6D" w:rsidRDefault="00D11BDC" w:rsidP="00D11BDC">
                            <w:pPr>
                              <w:jc w:val="center"/>
                              <w:rPr>
                                <w:b/>
                                <w:bCs/>
                                <w:color w:val="49A9A9" w:themeColor="accent1" w:themeShade="BF"/>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shape id="_x0000_s1034" style="position:absolute;left:0;text-align:left;margin-left:255.75pt;margin-top:1.4pt;width:110.55pt;height:42.75pt;z-index:25165825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fillcolor="window"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" w14:anchorId="5F2FE5D5">
                <v:textbox>
                  <w:txbxContent>
                    <w:p w:rsidRPr="00EE044F" w:rsidR="00D11BDC" w:rsidP="00D11BDC" w:rsidRDefault="00D11BDC" w14:paraId="35A87506" w14:textId="77777777">
                      <w:pPr>
                        <w:jc w:val="center"/>
                        <w:rPr>
                          <w:b/>
                          <w:bCs/>
                          <w:color w:val="49A9A9" w:themeColor="accent1" w:themeShade="BF"/>
                          <w:sz w:val="24"/>
                          <w:szCs w:val="24"/>
                        </w:rPr>
                      </w:pPr>
                      <w:r>
                        <w:rPr>
                          <w:b/>
                          <w:bCs/>
                          <w:color w:val="49A9A9" w:themeColor="accent1" w:themeShade="BF"/>
                          <w:sz w:val="24"/>
                          <w:szCs w:val="24"/>
                        </w:rPr>
                        <w:t>UK Healthcare</w:t>
                      </w:r>
                      <w:r>
                        <w:rPr>
                          <w:b/>
                          <w:bCs/>
                          <w:color w:val="49A9A9" w:themeColor="accent1" w:themeShade="BF"/>
                          <w:sz w:val="24"/>
                          <w:szCs w:val="24"/>
                        </w:rPr>
                        <w:br/>
                        <w:t>Cash Plan</w:t>
                      </w:r>
                    </w:p>
                    <w:p w:rsidR="00D11BDC" w:rsidP="00D11BDC" w:rsidRDefault="00D11BDC" w14:paraId="1A9E3ED9" w14:textId="77777777">
                      <w:pPr>
                        <w:jc w:val="center"/>
                        <w:rPr>
                          <w:b/>
                          <w:bCs/>
                          <w:color w:val="49A9A9" w:themeColor="accent1" w:themeShade="BF"/>
                          <w:sz w:val="24"/>
                          <w:szCs w:val="24"/>
                        </w:rPr>
                      </w:pPr>
                    </w:p>
                    <w:p w:rsidR="00D11BDC" w:rsidP="00D11BDC" w:rsidRDefault="00D11BDC" w14:paraId="43DDD23D" w14:textId="77777777">
                      <w:pPr>
                        <w:jc w:val="center"/>
                        <w:rPr>
                          <w:b/>
                          <w:bCs/>
                          <w:color w:val="49A9A9" w:themeColor="accent1" w:themeShade="BF"/>
                          <w:sz w:val="24"/>
                          <w:szCs w:val="24"/>
                        </w:rPr>
                      </w:pPr>
                    </w:p>
                    <w:p w:rsidR="00D11BDC" w:rsidP="00D11BDC" w:rsidRDefault="00D11BDC" w14:paraId="2FD74BF9" w14:textId="77777777">
                      <w:pPr>
                        <w:jc w:val="center"/>
                        <w:rPr>
                          <w:b/>
                          <w:bCs/>
                          <w:color w:val="49A9A9" w:themeColor="accent1" w:themeShade="BF"/>
                          <w:sz w:val="24"/>
                          <w:szCs w:val="24"/>
                        </w:rPr>
                      </w:pPr>
                    </w:p>
                    <w:p w:rsidR="00D11BDC" w:rsidP="00D11BDC" w:rsidRDefault="00D11BDC" w14:paraId="718A52D1" w14:textId="77777777">
                      <w:pPr>
                        <w:jc w:val="center"/>
                        <w:rPr>
                          <w:b/>
                          <w:bCs/>
                          <w:color w:val="49A9A9" w:themeColor="accent1" w:themeShade="BF"/>
                          <w:sz w:val="24"/>
                          <w:szCs w:val="24"/>
                        </w:rPr>
                      </w:pPr>
                    </w:p>
                    <w:p w:rsidRPr="00713F6D" w:rsidR="00D11BDC" w:rsidP="00D11BDC" w:rsidRDefault="00D11BDC" w14:paraId="62980114" w14:textId="77777777">
                      <w:pPr>
                        <w:jc w:val="center"/>
                        <w:rPr>
                          <w:b/>
                          <w:bCs/>
                          <w:color w:val="49A9A9" w:themeColor="accent1" w:themeShade="BF"/>
                          <w:sz w:val="24"/>
                          <w:szCs w:val="24"/>
                        </w:rPr>
                      </w:pPr>
                    </w:p>
                  </w:txbxContent>
                </v:textbox>
                <w10:wrap anchorx="margin"/>
              </v:shape>
            </w:pict>
          </mc:Fallback>
        </mc:AlternateContent>
      </w:r>
      <w:r w:rsidRPr="005F1727">
        <w:rPr>
          <w:rFonts w:ascii="Poppins" w:hAnsi="Poppins" w:cs="Poppins"/>
          <w:b/>
          <w:bCs/>
        </w:rPr>
        <w:t>Additional Inf</w:t>
      </w:r>
    </w:p>
    <w:p w14:paraId="228A682F" w14:textId="77777777" w:rsidR="00D11BDC" w:rsidRDefault="00D11BDC" w:rsidP="00D11BDC">
      <w:pPr>
        <w:pStyle w:val="ListParagraph"/>
        <w:rPr>
          <w:rFonts w:ascii="Poppins" w:hAnsi="Poppins" w:cs="Poppins"/>
          <w:b/>
          <w:bCs/>
        </w:rPr>
      </w:pPr>
    </w:p>
    <w:p w14:paraId="32CBA306" w14:textId="77777777" w:rsidR="00D11BDC" w:rsidRPr="00CC3CD2" w:rsidRDefault="00D11BDC" w:rsidP="00D11BDC">
      <w:pPr>
        <w:rPr>
          <w:rFonts w:ascii="Poppins" w:hAnsi="Poppins" w:cs="Poppins"/>
          <w:b/>
          <w:bCs/>
        </w:rPr>
      </w:pPr>
      <w:r>
        <w:rPr>
          <w:rFonts w:ascii="Poppins" w:hAnsi="Poppins" w:cs="Poppins"/>
          <w:b/>
          <w:bCs/>
        </w:rPr>
        <w:t>Additional Information</w:t>
      </w:r>
    </w:p>
    <w:p w14:paraId="4EAF7908" w14:textId="09AFE4CD" w:rsidR="00D11BDC" w:rsidRPr="00CC3CD2" w:rsidRDefault="00D11BDC" w:rsidP="00D11BDC">
      <w:pPr>
        <w:rPr>
          <w:rFonts w:ascii="Poppins" w:hAnsi="Poppins" w:cs="Poppins"/>
        </w:rPr>
      </w:pPr>
      <w:r w:rsidRPr="00CC3CD2">
        <w:rPr>
          <w:rFonts w:ascii="Poppins" w:hAnsi="Poppins" w:cs="Poppins"/>
        </w:rPr>
        <w:t xml:space="preserve">Your </w:t>
      </w:r>
      <w:r w:rsidRPr="00CC3CD2">
        <w:rPr>
          <w:rFonts w:ascii="Poppins" w:hAnsi="Poppins" w:cs="Poppins"/>
          <w:b/>
          <w:bCs/>
        </w:rPr>
        <w:t>annual leave</w:t>
      </w:r>
      <w:r w:rsidRPr="00CC3CD2">
        <w:rPr>
          <w:rFonts w:ascii="Poppins" w:hAnsi="Poppins" w:cs="Poppins"/>
        </w:rPr>
        <w:t xml:space="preserve"> </w:t>
      </w:r>
      <w:r w:rsidR="005C48DF">
        <w:rPr>
          <w:rFonts w:ascii="Poppins" w:hAnsi="Poppins" w:cs="Poppins"/>
        </w:rPr>
        <w:t xml:space="preserve">will be </w:t>
      </w:r>
      <w:r>
        <w:rPr>
          <w:rFonts w:ascii="Poppins" w:hAnsi="Poppins" w:cs="Poppins"/>
        </w:rPr>
        <w:t>26</w:t>
      </w:r>
      <w:r w:rsidRPr="00CC3CD2">
        <w:rPr>
          <w:rFonts w:ascii="Poppins" w:hAnsi="Poppins" w:cs="Poppins"/>
        </w:rPr>
        <w:t xml:space="preserve"> days, increas</w:t>
      </w:r>
      <w:r w:rsidR="005C48DF">
        <w:rPr>
          <w:rFonts w:ascii="Poppins" w:hAnsi="Poppins" w:cs="Poppins"/>
        </w:rPr>
        <w:t xml:space="preserve">ing </w:t>
      </w:r>
      <w:r w:rsidRPr="00CC3CD2">
        <w:rPr>
          <w:rFonts w:ascii="Poppins" w:hAnsi="Poppins" w:cs="Poppins"/>
        </w:rPr>
        <w:t>to 3</w:t>
      </w:r>
      <w:r>
        <w:rPr>
          <w:rFonts w:ascii="Poppins" w:hAnsi="Poppins" w:cs="Poppins"/>
        </w:rPr>
        <w:t>1</w:t>
      </w:r>
      <w:r w:rsidRPr="00CC3CD2">
        <w:rPr>
          <w:rFonts w:ascii="Poppins" w:hAnsi="Poppins" w:cs="Poppins"/>
        </w:rPr>
        <w:t xml:space="preserve"> days, after three years of employment. You can also buy up to 5 days additional annual leave per </w:t>
      </w:r>
      <w:r w:rsidR="005C48DF">
        <w:rPr>
          <w:rFonts w:ascii="Poppins" w:hAnsi="Poppins" w:cs="Poppins"/>
        </w:rPr>
        <w:t>annum</w:t>
      </w:r>
      <w:r w:rsidRPr="00CC3CD2">
        <w:rPr>
          <w:rFonts w:ascii="Poppins" w:hAnsi="Poppins" w:cs="Poppins"/>
        </w:rPr>
        <w:t>.</w:t>
      </w:r>
    </w:p>
    <w:p w14:paraId="3CC31168" w14:textId="77777777" w:rsidR="00D11BDC" w:rsidRPr="00CC3CD2" w:rsidRDefault="00D11BDC" w:rsidP="00D11BDC">
      <w:pPr>
        <w:rPr>
          <w:rFonts w:ascii="Poppins" w:hAnsi="Poppins" w:cs="Poppins"/>
        </w:rPr>
      </w:pPr>
      <w:r w:rsidRPr="00CC3CD2">
        <w:rPr>
          <w:rFonts w:ascii="Poppins" w:hAnsi="Poppins" w:cs="Poppins"/>
        </w:rPr>
        <w:t xml:space="preserve">You are automatically enrolled into the </w:t>
      </w:r>
      <w:r w:rsidRPr="00CC3CD2">
        <w:rPr>
          <w:rFonts w:ascii="Poppins" w:hAnsi="Poppins" w:cs="Poppins"/>
          <w:b/>
          <w:bCs/>
        </w:rPr>
        <w:t>Scottish Widows pension scheme</w:t>
      </w:r>
      <w:r w:rsidRPr="00CC3CD2">
        <w:rPr>
          <w:rFonts w:ascii="Poppins" w:hAnsi="Poppins" w:cs="Poppins"/>
        </w:rPr>
        <w:t>, where you will pay a minimum of 2%, and we pay 8%, which totals to a 10% contribution effort.</w:t>
      </w:r>
    </w:p>
    <w:p w14:paraId="099C24AF" w14:textId="77777777" w:rsidR="005C48DF" w:rsidRDefault="00D11BDC" w:rsidP="005C48DF">
      <w:pPr>
        <w:rPr>
          <w:rFonts w:ascii="Poppins" w:hAnsi="Poppins" w:cs="Poppins"/>
        </w:rPr>
      </w:pPr>
      <w:r w:rsidRPr="00CC3CD2">
        <w:rPr>
          <w:rFonts w:ascii="Poppins" w:hAnsi="Poppins" w:cs="Poppins"/>
        </w:rPr>
        <w:t xml:space="preserve">Within the </w:t>
      </w:r>
      <w:r w:rsidRPr="00CC3CD2">
        <w:rPr>
          <w:rFonts w:ascii="Poppins" w:hAnsi="Poppins" w:cs="Poppins"/>
          <w:b/>
          <w:bCs/>
        </w:rPr>
        <w:t>Employee Assistance Programme</w:t>
      </w:r>
      <w:r w:rsidRPr="00CC3CD2">
        <w:rPr>
          <w:rFonts w:ascii="Poppins" w:hAnsi="Poppins" w:cs="Poppins"/>
        </w:rPr>
        <w:t>, you are eligible to receive 24/7 support, GP services, mental health support, dental and optical and other health therapies as well!</w:t>
      </w:r>
      <w:r w:rsidR="005C48DF">
        <w:rPr>
          <w:rFonts w:ascii="Poppins" w:hAnsi="Poppins" w:cs="Poppins"/>
        </w:rPr>
        <w:t xml:space="preserve"> </w:t>
      </w:r>
      <w:r w:rsidR="005C48DF" w:rsidRPr="00CC3CD2">
        <w:rPr>
          <w:rFonts w:ascii="Poppins" w:hAnsi="Poppins" w:cs="Poppins"/>
        </w:rPr>
        <w:t xml:space="preserve">You also gain access to our </w:t>
      </w:r>
      <w:r w:rsidR="005C48DF" w:rsidRPr="00CC3CD2">
        <w:rPr>
          <w:rFonts w:ascii="Poppins" w:hAnsi="Poppins" w:cs="Poppins"/>
          <w:b/>
          <w:bCs/>
        </w:rPr>
        <w:t>Cash Plan App</w:t>
      </w:r>
      <w:r w:rsidR="005C48DF" w:rsidRPr="00CC3CD2">
        <w:rPr>
          <w:rFonts w:ascii="Poppins" w:hAnsi="Poppins" w:cs="Poppins"/>
        </w:rPr>
        <w:t>, which includes discounts and cashback at various top retailers, and free on-site parking at all locations.</w:t>
      </w:r>
    </w:p>
    <w:p w14:paraId="133861FE" w14:textId="77777777" w:rsidR="00D11BDC" w:rsidRPr="00CC3CD2" w:rsidRDefault="00D11BDC" w:rsidP="00D11BDC">
      <w:pPr>
        <w:rPr>
          <w:rFonts w:ascii="Poppins" w:hAnsi="Poppins" w:cs="Poppins"/>
        </w:rPr>
      </w:pPr>
      <w:r w:rsidRPr="00CC3CD2">
        <w:rPr>
          <w:rFonts w:ascii="Poppins" w:hAnsi="Poppins" w:cs="Poppins"/>
        </w:rPr>
        <w:t xml:space="preserve">On the completion of your probation period, you will have the option to join our </w:t>
      </w:r>
      <w:r w:rsidRPr="005C48DF">
        <w:rPr>
          <w:rFonts w:ascii="Poppins" w:hAnsi="Poppins" w:cs="Poppins"/>
          <w:b/>
          <w:bCs/>
        </w:rPr>
        <w:t>Private Healthcare scheme</w:t>
      </w:r>
      <w:r w:rsidRPr="00CC3CD2">
        <w:rPr>
          <w:rFonts w:ascii="Poppins" w:hAnsi="Poppins" w:cs="Poppins"/>
        </w:rPr>
        <w:t>.</w:t>
      </w:r>
    </w:p>
    <w:p w14:paraId="77893372" w14:textId="2105EB68" w:rsidR="00E43FEE" w:rsidRPr="00E43FEE" w:rsidRDefault="00E43FEE" w:rsidP="0080336C">
      <w:pPr>
        <w:pStyle w:val="NormalWeb"/>
        <w:rPr>
          <w:rFonts w:ascii="Poppins" w:hAnsi="Poppins" w:cs="Poppins"/>
          <w:sz w:val="22"/>
          <w:szCs w:val="22"/>
          <w:shd w:val="clear" w:color="auto" w:fill="FFFFFF"/>
        </w:rPr>
      </w:pPr>
      <w:r>
        <w:rPr>
          <w:rFonts w:ascii="Poppins" w:hAnsi="Poppins" w:cs="Poppins"/>
          <w:b/>
          <w:bCs/>
          <w:sz w:val="22"/>
          <w:szCs w:val="22"/>
          <w:shd w:val="clear" w:color="auto" w:fill="FFFFFF"/>
        </w:rPr>
        <w:t>Hybrid Working</w:t>
      </w:r>
      <w:r>
        <w:rPr>
          <w:rFonts w:ascii="Poppins" w:hAnsi="Poppins" w:cs="Poppins"/>
          <w:sz w:val="22"/>
          <w:szCs w:val="22"/>
          <w:shd w:val="clear" w:color="auto" w:fill="FFFFFF"/>
        </w:rPr>
        <w:t xml:space="preserve"> – </w:t>
      </w:r>
      <w:r w:rsidR="00A11B8D">
        <w:rPr>
          <w:rFonts w:ascii="Poppins" w:hAnsi="Poppins" w:cs="Poppins"/>
          <w:sz w:val="22"/>
          <w:szCs w:val="22"/>
          <w:shd w:val="clear" w:color="auto" w:fill="FFFFFF"/>
        </w:rPr>
        <w:t>W</w:t>
      </w:r>
      <w:r w:rsidR="00710E70">
        <w:rPr>
          <w:rFonts w:ascii="Poppins" w:hAnsi="Poppins" w:cs="Poppins"/>
          <w:sz w:val="22"/>
          <w:szCs w:val="22"/>
          <w:shd w:val="clear" w:color="auto" w:fill="FFFFFF"/>
        </w:rPr>
        <w:t>e</w:t>
      </w:r>
      <w:r>
        <w:rPr>
          <w:rFonts w:ascii="Poppins" w:hAnsi="Poppins" w:cs="Poppins"/>
          <w:sz w:val="22"/>
          <w:szCs w:val="22"/>
          <w:shd w:val="clear" w:color="auto" w:fill="FFFFFF"/>
        </w:rPr>
        <w:t xml:space="preserve"> offer the capacity to work on a hybrid basis, with </w:t>
      </w:r>
      <w:r w:rsidR="005C48DF">
        <w:rPr>
          <w:rFonts w:ascii="Poppins" w:hAnsi="Poppins" w:cs="Poppins"/>
          <w:sz w:val="22"/>
          <w:szCs w:val="22"/>
          <w:shd w:val="clear" w:color="auto" w:fill="FFFFFF"/>
        </w:rPr>
        <w:t>three</w:t>
      </w:r>
      <w:r>
        <w:rPr>
          <w:rFonts w:ascii="Poppins" w:hAnsi="Poppins" w:cs="Poppins"/>
          <w:sz w:val="22"/>
          <w:szCs w:val="22"/>
          <w:shd w:val="clear" w:color="auto" w:fill="FFFFFF"/>
        </w:rPr>
        <w:t xml:space="preserve"> days in the office / on site. </w:t>
      </w:r>
      <w:r w:rsidR="00033EFC">
        <w:rPr>
          <w:rFonts w:ascii="Poppins" w:hAnsi="Poppins" w:cs="Poppins"/>
          <w:sz w:val="22"/>
          <w:szCs w:val="22"/>
          <w:shd w:val="clear" w:color="auto" w:fill="FFFFFF"/>
        </w:rPr>
        <w:t>Of course,</w:t>
      </w:r>
      <w:r>
        <w:rPr>
          <w:rFonts w:ascii="Poppins" w:hAnsi="Poppins" w:cs="Poppins"/>
          <w:sz w:val="22"/>
          <w:szCs w:val="22"/>
          <w:shd w:val="clear" w:color="auto" w:fill="FFFFFF"/>
        </w:rPr>
        <w:t xml:space="preserve"> initially you might be in the office more, whilst you get to know your colleagues and our </w:t>
      </w:r>
      <w:r w:rsidR="00022381">
        <w:rPr>
          <w:rFonts w:ascii="Poppins" w:hAnsi="Poppins" w:cs="Poppins"/>
          <w:sz w:val="22"/>
          <w:szCs w:val="22"/>
          <w:shd w:val="clear" w:color="auto" w:fill="FFFFFF"/>
        </w:rPr>
        <w:t>activities in more detail.</w:t>
      </w:r>
    </w:p>
    <w:p w14:paraId="6113D63D" w14:textId="4118CB60" w:rsidR="71108829" w:rsidRDefault="71108829" w:rsidP="71108829">
      <w:pPr>
        <w:pStyle w:val="NormalWeb"/>
        <w:spacing w:before="0" w:beforeAutospacing="0" w:after="0" w:afterAutospacing="0"/>
        <w:contextualSpacing/>
        <w:rPr>
          <w:rFonts w:ascii="Arial" w:hAnsi="Arial" w:cs="Arial"/>
          <w:b/>
          <w:bCs/>
          <w:sz w:val="22"/>
          <w:szCs w:val="22"/>
        </w:rPr>
      </w:pPr>
    </w:p>
    <w:p w14:paraId="4F3D3B7B" w14:textId="1F734E50" w:rsidR="00956771" w:rsidRPr="003851F1" w:rsidRDefault="00956771" w:rsidP="71108829">
      <w:pPr>
        <w:pStyle w:val="NormalWeb"/>
        <w:spacing w:before="0" w:beforeAutospacing="0" w:after="0" w:afterAutospacing="0"/>
        <w:contextualSpacing/>
        <w:rPr>
          <w:rFonts w:ascii="Arial" w:hAnsi="Arial" w:cs="Arial"/>
          <w:b/>
          <w:bCs/>
          <w:sz w:val="22"/>
          <w:szCs w:val="22"/>
        </w:rPr>
      </w:pPr>
    </w:p>
    <w:p w14:paraId="18CF8C38" w14:textId="29AC6009" w:rsidR="47588F22" w:rsidRDefault="47588F22" w:rsidP="47588F22">
      <w:pPr>
        <w:spacing w:after="0"/>
        <w:contextualSpacing/>
        <w:rPr>
          <w:rFonts w:ascii="Arial" w:hAnsi="Arial" w:cs="Arial"/>
          <w:b/>
          <w:bCs/>
        </w:rPr>
      </w:pPr>
    </w:p>
    <w:p w14:paraId="02372724" w14:textId="2F871BB6" w:rsidR="47588F22" w:rsidRDefault="47588F22" w:rsidP="47588F22">
      <w:pPr>
        <w:spacing w:after="0"/>
        <w:contextualSpacing/>
        <w:rPr>
          <w:rFonts w:ascii="Arial" w:hAnsi="Arial" w:cs="Arial"/>
          <w:b/>
          <w:bCs/>
        </w:rPr>
      </w:pPr>
    </w:p>
    <w:p w14:paraId="493A43A5" w14:textId="7EF05754" w:rsidR="47588F22" w:rsidRDefault="47588F22" w:rsidP="47588F22">
      <w:pPr>
        <w:spacing w:after="0"/>
        <w:contextualSpacing/>
        <w:rPr>
          <w:rFonts w:ascii="Arial" w:hAnsi="Arial" w:cs="Arial"/>
          <w:b/>
          <w:bCs/>
        </w:rPr>
      </w:pPr>
    </w:p>
    <w:p w14:paraId="24499253" w14:textId="2C871AF8" w:rsidR="47588F22" w:rsidRDefault="47588F22" w:rsidP="47588F22">
      <w:pPr>
        <w:spacing w:after="0"/>
        <w:contextualSpacing/>
        <w:rPr>
          <w:rFonts w:ascii="Arial" w:hAnsi="Arial" w:cs="Arial"/>
          <w:b/>
          <w:bCs/>
        </w:rPr>
      </w:pPr>
    </w:p>
    <w:p w14:paraId="2239DA27" w14:textId="7197036E" w:rsidR="47588F22" w:rsidRDefault="47588F22" w:rsidP="47588F22">
      <w:pPr>
        <w:spacing w:after="0"/>
        <w:contextualSpacing/>
        <w:rPr>
          <w:rFonts w:ascii="Arial" w:hAnsi="Arial" w:cs="Arial"/>
          <w:b/>
          <w:bCs/>
        </w:rPr>
      </w:pPr>
    </w:p>
    <w:p w14:paraId="3E739EC4" w14:textId="6A0840F7" w:rsidR="47588F22" w:rsidRDefault="47588F22" w:rsidP="47588F22">
      <w:pPr>
        <w:spacing w:after="0"/>
        <w:contextualSpacing/>
        <w:rPr>
          <w:rFonts w:ascii="Arial" w:hAnsi="Arial" w:cs="Arial"/>
          <w:b/>
          <w:bCs/>
        </w:rPr>
      </w:pPr>
    </w:p>
    <w:p w14:paraId="4B86F105" w14:textId="70BBE3BF" w:rsidR="47588F22" w:rsidRDefault="47588F22" w:rsidP="47588F22">
      <w:pPr>
        <w:spacing w:after="0"/>
        <w:contextualSpacing/>
        <w:rPr>
          <w:rFonts w:ascii="Arial" w:hAnsi="Arial" w:cs="Arial"/>
          <w:b/>
          <w:bCs/>
        </w:rPr>
      </w:pPr>
    </w:p>
    <w:p w14:paraId="5F988CFF" w14:textId="785E0A25" w:rsidR="00956771" w:rsidRPr="00462F4C" w:rsidRDefault="00956771" w:rsidP="00462F4C">
      <w:pPr>
        <w:spacing w:after="0"/>
        <w:contextualSpacing/>
      </w:pPr>
      <w:r w:rsidRPr="71108829">
        <w:rPr>
          <w:rFonts w:ascii="Arial" w:hAnsi="Arial" w:cs="Arial"/>
          <w:b/>
          <w:bCs/>
        </w:rPr>
        <w:t xml:space="preserve">Job title: </w:t>
      </w:r>
      <w:r w:rsidR="082D5DC4" w:rsidRPr="71108829">
        <w:rPr>
          <w:rFonts w:ascii="Arial" w:hAnsi="Arial" w:cs="Arial"/>
          <w:b/>
          <w:bCs/>
        </w:rPr>
        <w:t>Senior</w:t>
      </w:r>
      <w:r w:rsidRPr="71108829">
        <w:rPr>
          <w:rFonts w:ascii="Arial" w:hAnsi="Arial" w:cs="Arial"/>
          <w:b/>
          <w:bCs/>
        </w:rPr>
        <w:t xml:space="preserve"> Planner</w:t>
      </w:r>
    </w:p>
    <w:p w14:paraId="40392657" w14:textId="4C11D4CC" w:rsidR="71108829" w:rsidRDefault="71108829" w:rsidP="71108829">
      <w:pPr>
        <w:pStyle w:val="NormalWeb"/>
        <w:spacing w:before="0" w:beforeAutospacing="0" w:after="0" w:afterAutospacing="0"/>
        <w:contextualSpacing/>
        <w:rPr>
          <w:rFonts w:ascii="Arial" w:hAnsi="Arial" w:cs="Arial"/>
          <w:b/>
          <w:bCs/>
          <w:sz w:val="22"/>
          <w:szCs w:val="22"/>
        </w:rPr>
      </w:pPr>
    </w:p>
    <w:p w14:paraId="33CECEC0" w14:textId="42019827" w:rsidR="00956771" w:rsidRPr="004367E6" w:rsidRDefault="00956771" w:rsidP="00956771">
      <w:pPr>
        <w:rPr>
          <w:rFonts w:ascii="Arial" w:hAnsi="Arial" w:cs="Arial"/>
          <w:b/>
          <w:bCs/>
        </w:rPr>
      </w:pPr>
      <w:r w:rsidRPr="71108829">
        <w:rPr>
          <w:rFonts w:ascii="Arial" w:hAnsi="Arial" w:cs="Arial"/>
          <w:b/>
          <w:bCs/>
        </w:rPr>
        <w:t xml:space="preserve">Reports to: </w:t>
      </w:r>
      <w:r w:rsidR="127B934C" w:rsidRPr="71108829">
        <w:rPr>
          <w:rFonts w:ascii="Arial" w:hAnsi="Arial" w:cs="Arial"/>
          <w:b/>
          <w:bCs/>
        </w:rPr>
        <w:t>Head of Land and Planning</w:t>
      </w:r>
    </w:p>
    <w:p w14:paraId="342F7515" w14:textId="7D7727AD" w:rsidR="00956771" w:rsidRPr="004367E6" w:rsidRDefault="00956771" w:rsidP="00956771">
      <w:pPr>
        <w:rPr>
          <w:rFonts w:ascii="Arial" w:hAnsi="Arial" w:cs="Arial"/>
          <w:b/>
          <w:bCs/>
        </w:rPr>
      </w:pPr>
      <w:r w:rsidRPr="71108829">
        <w:rPr>
          <w:rFonts w:ascii="Arial" w:hAnsi="Arial" w:cs="Arial"/>
          <w:b/>
          <w:bCs/>
        </w:rPr>
        <w:t xml:space="preserve">Team members: </w:t>
      </w:r>
      <w:r w:rsidR="304F7534" w:rsidRPr="71108829">
        <w:rPr>
          <w:rFonts w:ascii="Arial" w:hAnsi="Arial" w:cs="Arial"/>
          <w:b/>
          <w:bCs/>
        </w:rPr>
        <w:t>Graduate Planner</w:t>
      </w:r>
    </w:p>
    <w:p w14:paraId="1944BD1E" w14:textId="77777777" w:rsidR="00956771" w:rsidRPr="004367E6" w:rsidRDefault="00956771" w:rsidP="00956771">
      <w:pPr>
        <w:rPr>
          <w:rFonts w:ascii="Arial" w:hAnsi="Arial" w:cs="Arial"/>
          <w:b/>
          <w:bCs/>
        </w:rPr>
      </w:pPr>
      <w:r w:rsidRPr="71108829">
        <w:rPr>
          <w:rFonts w:ascii="Arial" w:hAnsi="Arial" w:cs="Arial"/>
          <w:b/>
          <w:bCs/>
        </w:rPr>
        <w:t>Location: Wansbeck Workspace and other locations as part of role.</w:t>
      </w:r>
    </w:p>
    <w:p w14:paraId="209D7D79" w14:textId="7139E37F" w:rsidR="525DFB12" w:rsidRDefault="525DFB12" w:rsidP="71108829">
      <w:pPr>
        <w:spacing w:after="0" w:line="240" w:lineRule="auto"/>
        <w:rPr>
          <w:rFonts w:ascii="Arial" w:eastAsia="Arial" w:hAnsi="Arial" w:cs="Arial"/>
          <w:color w:val="000000" w:themeColor="text1"/>
        </w:rPr>
      </w:pPr>
      <w:r w:rsidRPr="47588F22">
        <w:rPr>
          <w:rFonts w:ascii="Arial" w:eastAsia="Arial" w:hAnsi="Arial" w:cs="Arial"/>
          <w:b/>
          <w:bCs/>
          <w:color w:val="000000" w:themeColor="text1"/>
          <w:lang w:val="en-US"/>
        </w:rPr>
        <w:t xml:space="preserve">Role Purpose: </w:t>
      </w:r>
      <w:r w:rsidRPr="47588F22">
        <w:rPr>
          <w:rFonts w:ascii="Arial" w:eastAsia="Arial" w:hAnsi="Arial" w:cs="Arial"/>
          <w:color w:val="000000" w:themeColor="text1"/>
          <w:lang w:val="en-US"/>
        </w:rPr>
        <w:t xml:space="preserve">The Senior Development Planner is responsible for leading, coordinating, and delivering strategic and statutory planning functions for the Advance Northumberland Group. </w:t>
      </w:r>
      <w:r w:rsidR="0E3B4BBF" w:rsidRPr="47588F22">
        <w:rPr>
          <w:rFonts w:ascii="Arial" w:eastAsia="Arial" w:hAnsi="Arial" w:cs="Arial"/>
          <w:color w:val="000000" w:themeColor="text1"/>
          <w:lang w:val="en-US"/>
        </w:rPr>
        <w:t>This</w:t>
      </w:r>
      <w:r w:rsidRPr="47588F22">
        <w:rPr>
          <w:rFonts w:ascii="Arial" w:eastAsia="Arial" w:hAnsi="Arial" w:cs="Arial"/>
          <w:color w:val="000000" w:themeColor="text1"/>
          <w:lang w:val="en-US"/>
        </w:rPr>
        <w:t xml:space="preserve"> role provides expert advice on planning strategy and execution on residential, commercial and sustainable development projects.</w:t>
      </w:r>
    </w:p>
    <w:p w14:paraId="30B32AC7" w14:textId="53D4F932" w:rsidR="71108829" w:rsidRDefault="71108829" w:rsidP="71108829">
      <w:pPr>
        <w:spacing w:after="0" w:line="240" w:lineRule="auto"/>
        <w:rPr>
          <w:rFonts w:ascii="Arial" w:eastAsia="Arial" w:hAnsi="Arial" w:cs="Arial"/>
          <w:color w:val="000000" w:themeColor="text1"/>
        </w:rPr>
      </w:pPr>
    </w:p>
    <w:p w14:paraId="0882AD3B" w14:textId="04FEBF98" w:rsidR="71108829" w:rsidRDefault="71108829" w:rsidP="71108829">
      <w:pPr>
        <w:spacing w:after="0" w:line="240" w:lineRule="auto"/>
        <w:rPr>
          <w:rFonts w:ascii="Arial" w:eastAsia="Arial" w:hAnsi="Arial" w:cs="Arial"/>
          <w:color w:val="000000" w:themeColor="text1"/>
        </w:rPr>
      </w:pPr>
    </w:p>
    <w:p w14:paraId="45DF0195" w14:textId="699901DF" w:rsidR="525DFB12" w:rsidRDefault="525DFB12" w:rsidP="71108829">
      <w:pPr>
        <w:spacing w:after="0" w:line="240" w:lineRule="auto"/>
        <w:rPr>
          <w:rFonts w:ascii="Arial" w:eastAsia="Arial" w:hAnsi="Arial" w:cs="Arial"/>
          <w:color w:val="000000" w:themeColor="text1"/>
        </w:rPr>
      </w:pPr>
      <w:r w:rsidRPr="71108829">
        <w:rPr>
          <w:rFonts w:ascii="Arial" w:eastAsia="Arial" w:hAnsi="Arial" w:cs="Arial"/>
          <w:b/>
          <w:bCs/>
          <w:color w:val="000000" w:themeColor="text1"/>
          <w:lang w:val="en-US"/>
        </w:rPr>
        <w:t>Duties and Responsibilities:</w:t>
      </w:r>
    </w:p>
    <w:p w14:paraId="1E74273C" w14:textId="51077E9C" w:rsidR="71108829" w:rsidRDefault="71108829" w:rsidP="71108829">
      <w:pPr>
        <w:spacing w:after="0" w:line="240" w:lineRule="auto"/>
        <w:rPr>
          <w:rFonts w:ascii="Arial" w:eastAsia="Arial" w:hAnsi="Arial" w:cs="Arial"/>
          <w:color w:val="000000" w:themeColor="text1"/>
        </w:rPr>
      </w:pPr>
    </w:p>
    <w:p w14:paraId="6D637D86" w14:textId="50108646"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Provide expert planning advise to the company, including scoping, project planning strategy and design</w:t>
      </w:r>
    </w:p>
    <w:p w14:paraId="7626C51A" w14:textId="454C1FEC"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4BF2B348" w14:textId="150883D1"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Work on multiple projects which will be commensurate with the skill level, experience, and complexity of project issues to be addressed. To provide supervision of other projects within the planning function</w:t>
      </w:r>
    </w:p>
    <w:p w14:paraId="3F62E8C6" w14:textId="30DAADCD"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2F95C530" w14:textId="0235EE58"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Preparation of appropriate applications and securing relevant approvals, consents and discharge of conditions in a timely manner. </w:t>
      </w:r>
    </w:p>
    <w:p w14:paraId="49FF1212" w14:textId="183F8FFD"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06C588FC" w14:textId="7C329C4F"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Work with project teams to develop the planning strategy and project design to best achieve viable planning success. </w:t>
      </w:r>
    </w:p>
    <w:p w14:paraId="2AD1593E" w14:textId="35F60BBF"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lang w:val="en-US"/>
        </w:rPr>
      </w:pPr>
      <w:r w:rsidRPr="71108829">
        <w:rPr>
          <w:rStyle w:val="eop"/>
          <w:rFonts w:ascii="Arial" w:eastAsia="Arial" w:hAnsi="Arial" w:cs="Arial"/>
          <w:color w:val="202124"/>
          <w:sz w:val="21"/>
          <w:szCs w:val="21"/>
        </w:rPr>
        <w:t>Work with the Comms and Marketing teams to design and prepare and facilitate public consultation events</w:t>
      </w:r>
    </w:p>
    <w:p w14:paraId="61B94698" w14:textId="6D60FDBD"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540ABE6F" w14:textId="06539CC6"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Carry out research and report on development issues associated with the company’s business activities </w:t>
      </w:r>
    </w:p>
    <w:p w14:paraId="3C233F31" w14:textId="0610DE20"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28B69449" w14:textId="47C698EA"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Undertake site surveys, record and report on observations and relate to planning policy, guidance, and issues. </w:t>
      </w:r>
    </w:p>
    <w:p w14:paraId="0BA562A4" w14:textId="3638FCE4"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33898BF4" w14:textId="6F8B54BB"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Assist in new site identification through analysis of opportunities and constraints, undertaking and commissioning research and feasibility. </w:t>
      </w:r>
    </w:p>
    <w:p w14:paraId="6DF2FE6C" w14:textId="2F08DEF2"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5E37AD2A" w14:textId="0E57EF69"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t>Liaise with planning authorities, key agencies and other consultees ensuring that their information requirements are met. Build relationships with key partners to ensure effective execution of role.</w:t>
      </w:r>
    </w:p>
    <w:p w14:paraId="7EF531DD" w14:textId="739320C6" w:rsidR="525DFB12" w:rsidRDefault="525DFB12" w:rsidP="71108829">
      <w:pPr>
        <w:pStyle w:val="paragraph"/>
        <w:numPr>
          <w:ilvl w:val="0"/>
          <w:numId w:val="4"/>
        </w:numPr>
        <w:shd w:val="clear" w:color="auto" w:fill="FFFFFF" w:themeFill="background2"/>
        <w:spacing w:before="0" w:beforeAutospacing="0" w:after="0" w:afterAutospacing="0"/>
        <w:rPr>
          <w:rFonts w:ascii="Arial" w:eastAsia="Arial" w:hAnsi="Arial" w:cs="Arial"/>
          <w:color w:val="000000" w:themeColor="text1"/>
          <w:sz w:val="22"/>
          <w:szCs w:val="22"/>
        </w:rPr>
      </w:pPr>
      <w:r w:rsidRPr="71108829">
        <w:rPr>
          <w:rFonts w:ascii="Arial" w:eastAsia="Arial" w:hAnsi="Arial" w:cs="Arial"/>
          <w:color w:val="000000" w:themeColor="text1"/>
          <w:sz w:val="22"/>
          <w:szCs w:val="22"/>
        </w:rPr>
        <w:t>Negotiate planning obligations, Section 106 agreements, and conditions with local authorities.</w:t>
      </w:r>
    </w:p>
    <w:p w14:paraId="50712097" w14:textId="2ACC65EC"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7A107730" w14:textId="527DD26D"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71108829">
        <w:rPr>
          <w:rStyle w:val="normaltextrun"/>
          <w:rFonts w:ascii="Arial" w:eastAsia="Arial" w:hAnsi="Arial" w:cs="Arial"/>
          <w:color w:val="202124"/>
          <w:sz w:val="21"/>
          <w:szCs w:val="21"/>
        </w:rPr>
        <w:lastRenderedPageBreak/>
        <w:t>Work closely with the wider business on all planning activities, to provide specific inputs into projects in terms of planning strategy, timescales programme viability and likely costs. </w:t>
      </w:r>
    </w:p>
    <w:p w14:paraId="733E05AA" w14:textId="305A359F"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22E02D1A" w14:textId="0782C11F" w:rsidR="525DFB12" w:rsidRDefault="525DFB12" w:rsidP="71108829">
      <w:pPr>
        <w:pStyle w:val="ListParagraph"/>
        <w:numPr>
          <w:ilvl w:val="0"/>
          <w:numId w:val="4"/>
        </w:numPr>
        <w:shd w:val="clear" w:color="auto" w:fill="FFFFFF" w:themeFill="background2"/>
        <w:spacing w:after="0" w:line="240" w:lineRule="auto"/>
        <w:rPr>
          <w:rFonts w:ascii="Arial" w:eastAsia="Arial" w:hAnsi="Arial" w:cs="Arial"/>
          <w:color w:val="202124"/>
          <w:sz w:val="21"/>
          <w:szCs w:val="21"/>
        </w:rPr>
      </w:pPr>
      <w:r w:rsidRPr="47588F22">
        <w:rPr>
          <w:rStyle w:val="normaltextrun"/>
          <w:rFonts w:ascii="Arial" w:eastAsia="Arial" w:hAnsi="Arial" w:cs="Arial"/>
          <w:color w:val="202124"/>
          <w:sz w:val="21"/>
          <w:szCs w:val="21"/>
        </w:rPr>
        <w:t>A</w:t>
      </w:r>
      <w:r w:rsidRPr="47588F22">
        <w:rPr>
          <w:rStyle w:val="normaltextrun"/>
          <w:rFonts w:ascii="Arial" w:eastAsia="Arial" w:hAnsi="Arial" w:cs="Arial"/>
          <w:color w:val="000000" w:themeColor="text1"/>
        </w:rPr>
        <w:t xml:space="preserve">dhere to the Advance Northumberland Procurement Policy in the commission, </w:t>
      </w:r>
      <w:r w:rsidRPr="47588F22">
        <w:rPr>
          <w:rStyle w:val="normaltextrun"/>
          <w:rFonts w:ascii="Arial" w:eastAsia="Arial" w:hAnsi="Arial" w:cs="Arial"/>
          <w:color w:val="202124"/>
          <w:sz w:val="21"/>
          <w:szCs w:val="21"/>
        </w:rPr>
        <w:t xml:space="preserve">procurement and management of consultants, working in planning, renewables, property, environmental and research areas e.g. planning lawyers, planners, highways consultants and environmental </w:t>
      </w:r>
      <w:r w:rsidR="4917BB7F" w:rsidRPr="47588F22">
        <w:rPr>
          <w:rStyle w:val="normaltextrun"/>
          <w:rFonts w:ascii="Arial" w:eastAsia="Arial" w:hAnsi="Arial" w:cs="Arial"/>
          <w:color w:val="202124"/>
          <w:sz w:val="21"/>
          <w:szCs w:val="21"/>
        </w:rPr>
        <w:t>consultants. Manage</w:t>
      </w:r>
      <w:r w:rsidRPr="47588F22">
        <w:rPr>
          <w:rStyle w:val="eop"/>
          <w:rFonts w:ascii="Arial" w:eastAsia="Arial" w:hAnsi="Arial" w:cs="Arial"/>
          <w:color w:val="202124"/>
          <w:sz w:val="21"/>
          <w:szCs w:val="21"/>
        </w:rPr>
        <w:t xml:space="preserve">, </w:t>
      </w:r>
      <w:r w:rsidR="533A9510" w:rsidRPr="47588F22">
        <w:rPr>
          <w:rStyle w:val="eop"/>
          <w:rFonts w:ascii="Arial" w:eastAsia="Arial" w:hAnsi="Arial" w:cs="Arial"/>
          <w:color w:val="202124"/>
          <w:sz w:val="21"/>
          <w:szCs w:val="21"/>
        </w:rPr>
        <w:t>mentor and</w:t>
      </w:r>
      <w:r w:rsidRPr="47588F22">
        <w:rPr>
          <w:rStyle w:val="eop"/>
          <w:rFonts w:ascii="Arial" w:eastAsia="Arial" w:hAnsi="Arial" w:cs="Arial"/>
          <w:color w:val="202124"/>
          <w:sz w:val="21"/>
          <w:szCs w:val="21"/>
        </w:rPr>
        <w:t xml:space="preserve"> support the graduate / assistant planner ensuring the gain relevant experience and build confidence in the role</w:t>
      </w:r>
    </w:p>
    <w:p w14:paraId="4A0FB966" w14:textId="380C6365" w:rsidR="525DFB12" w:rsidRDefault="525DFB12" w:rsidP="71108829">
      <w:pPr>
        <w:pStyle w:val="paragraph"/>
        <w:numPr>
          <w:ilvl w:val="0"/>
          <w:numId w:val="4"/>
        </w:numPr>
        <w:shd w:val="clear" w:color="auto" w:fill="FFFFFF" w:themeFill="background2"/>
        <w:spacing w:before="0" w:beforeAutospacing="0" w:after="0" w:afterAutospacing="0"/>
        <w:rPr>
          <w:rFonts w:ascii="Arial" w:eastAsia="Arial" w:hAnsi="Arial" w:cs="Arial"/>
          <w:color w:val="000000" w:themeColor="text1"/>
          <w:sz w:val="22"/>
          <w:szCs w:val="22"/>
        </w:rPr>
      </w:pPr>
      <w:r w:rsidRPr="71108829">
        <w:rPr>
          <w:rFonts w:ascii="Arial" w:eastAsia="Arial" w:hAnsi="Arial" w:cs="Arial"/>
          <w:color w:val="000000" w:themeColor="text1"/>
          <w:sz w:val="22"/>
          <w:szCs w:val="22"/>
        </w:rPr>
        <w:t>Contribute to winning new business through networking, client presentations, and proposal writing.</w:t>
      </w:r>
    </w:p>
    <w:p w14:paraId="300A48EB" w14:textId="2FAB0D97" w:rsidR="525DFB12" w:rsidRDefault="525DFB12" w:rsidP="71108829">
      <w:pPr>
        <w:pStyle w:val="paragraph"/>
        <w:numPr>
          <w:ilvl w:val="0"/>
          <w:numId w:val="4"/>
        </w:numPr>
        <w:shd w:val="clear" w:color="auto" w:fill="FFFFFF" w:themeFill="background2"/>
        <w:spacing w:before="0" w:beforeAutospacing="0" w:after="0" w:afterAutospacing="0"/>
        <w:rPr>
          <w:rFonts w:ascii="Arial" w:eastAsia="Arial" w:hAnsi="Arial" w:cs="Arial"/>
          <w:color w:val="000000" w:themeColor="text1"/>
          <w:sz w:val="22"/>
          <w:szCs w:val="22"/>
        </w:rPr>
      </w:pPr>
      <w:r w:rsidRPr="71108829">
        <w:rPr>
          <w:rFonts w:ascii="Arial" w:eastAsia="Arial" w:hAnsi="Arial" w:cs="Arial"/>
          <w:color w:val="000000" w:themeColor="text1"/>
          <w:sz w:val="22"/>
          <w:szCs w:val="22"/>
        </w:rPr>
        <w:t>Support directors in developing new opportunities and expanding the client base.</w:t>
      </w:r>
    </w:p>
    <w:p w14:paraId="6A98C7E0" w14:textId="00C7BC63" w:rsidR="525DFB12" w:rsidRDefault="525DFB12" w:rsidP="71108829">
      <w:pPr>
        <w:pStyle w:val="paragraph"/>
        <w:numPr>
          <w:ilvl w:val="0"/>
          <w:numId w:val="4"/>
        </w:numPr>
        <w:shd w:val="clear" w:color="auto" w:fill="FFFFFF" w:themeFill="background2"/>
        <w:spacing w:before="0" w:beforeAutospacing="0" w:after="0" w:afterAutospacing="0"/>
        <w:rPr>
          <w:rFonts w:ascii="Arial" w:eastAsia="Arial" w:hAnsi="Arial" w:cs="Arial"/>
          <w:color w:val="000000" w:themeColor="text1"/>
          <w:sz w:val="22"/>
          <w:szCs w:val="22"/>
        </w:rPr>
      </w:pPr>
      <w:r w:rsidRPr="71108829">
        <w:rPr>
          <w:rFonts w:ascii="Arial" w:eastAsia="Arial" w:hAnsi="Arial" w:cs="Arial"/>
          <w:color w:val="000000" w:themeColor="text1"/>
          <w:sz w:val="22"/>
          <w:szCs w:val="22"/>
        </w:rPr>
        <w:t>Maintain awareness of market trends, emerging planning policy, and development opportunities</w:t>
      </w:r>
    </w:p>
    <w:p w14:paraId="042A52AF" w14:textId="0E473348" w:rsidR="71108829" w:rsidRDefault="71108829" w:rsidP="71108829">
      <w:pPr>
        <w:shd w:val="clear" w:color="auto" w:fill="FFFFFF" w:themeFill="background2"/>
        <w:spacing w:after="0" w:line="240" w:lineRule="auto"/>
        <w:ind w:left="720"/>
        <w:rPr>
          <w:rFonts w:ascii="Arial" w:eastAsia="Arial" w:hAnsi="Arial" w:cs="Arial"/>
          <w:color w:val="000000" w:themeColor="text1"/>
        </w:rPr>
      </w:pPr>
    </w:p>
    <w:p w14:paraId="5BB5067D" w14:textId="3E3DCBED" w:rsidR="71108829" w:rsidRDefault="71108829" w:rsidP="71108829">
      <w:pPr>
        <w:spacing w:after="0" w:line="240" w:lineRule="auto"/>
        <w:rPr>
          <w:rFonts w:ascii="Arial" w:eastAsia="Arial" w:hAnsi="Arial" w:cs="Arial"/>
          <w:color w:val="000000" w:themeColor="text1"/>
        </w:rPr>
      </w:pPr>
    </w:p>
    <w:p w14:paraId="478F83ED" w14:textId="399C6A11" w:rsidR="525DFB12" w:rsidRPr="00144617" w:rsidRDefault="525DFB12" w:rsidP="71108829">
      <w:pPr>
        <w:spacing w:after="0" w:line="240" w:lineRule="auto"/>
        <w:rPr>
          <w:rFonts w:ascii="Arial" w:eastAsia="Arial" w:hAnsi="Arial" w:cs="Arial"/>
          <w:b/>
          <w:bCs/>
          <w:color w:val="000000" w:themeColor="text1"/>
        </w:rPr>
      </w:pPr>
      <w:r w:rsidRPr="00144617">
        <w:rPr>
          <w:rFonts w:ascii="Arial" w:eastAsia="Arial" w:hAnsi="Arial" w:cs="Arial"/>
          <w:b/>
          <w:bCs/>
          <w:color w:val="000000" w:themeColor="text1"/>
          <w:lang w:val="en-US"/>
        </w:rPr>
        <w:t>Personal Specification</w:t>
      </w:r>
    </w:p>
    <w:p w14:paraId="0366EDC7" w14:textId="564233FA" w:rsidR="71108829" w:rsidRDefault="71108829" w:rsidP="71108829">
      <w:pPr>
        <w:spacing w:after="0" w:line="240" w:lineRule="auto"/>
        <w:rPr>
          <w:rFonts w:ascii="Arial" w:eastAsia="Arial" w:hAnsi="Arial" w:cs="Arial"/>
          <w:color w:val="000000" w:themeColor="text1"/>
        </w:rPr>
      </w:pPr>
    </w:p>
    <w:p w14:paraId="270FFC69" w14:textId="192485B6" w:rsidR="525DFB12" w:rsidRDefault="525DFB12" w:rsidP="71108829">
      <w:pPr>
        <w:spacing w:after="0" w:line="240" w:lineRule="auto"/>
        <w:rPr>
          <w:rFonts w:ascii="Arial" w:eastAsia="Arial" w:hAnsi="Arial" w:cs="Arial"/>
          <w:color w:val="000000" w:themeColor="text1"/>
        </w:rPr>
      </w:pPr>
      <w:r w:rsidRPr="71108829">
        <w:rPr>
          <w:rFonts w:ascii="Arial" w:eastAsia="Arial" w:hAnsi="Arial" w:cs="Arial"/>
          <w:color w:val="000000" w:themeColor="text1"/>
          <w:lang w:val="en-US"/>
        </w:rPr>
        <w:t>Essential Criteria</w:t>
      </w:r>
    </w:p>
    <w:p w14:paraId="3899ADD4" w14:textId="580DF7AF" w:rsidR="71108829" w:rsidRDefault="71108829" w:rsidP="71108829">
      <w:pPr>
        <w:spacing w:after="0" w:line="240" w:lineRule="auto"/>
        <w:rPr>
          <w:rFonts w:ascii="Arial" w:eastAsia="Arial" w:hAnsi="Arial" w:cs="Arial"/>
          <w:color w:val="000000" w:themeColor="text1"/>
        </w:rPr>
      </w:pPr>
    </w:p>
    <w:p w14:paraId="4D7344EB" w14:textId="2DEE4C32" w:rsidR="525DFB12" w:rsidRDefault="525DFB12" w:rsidP="71108829">
      <w:pPr>
        <w:spacing w:after="0" w:line="240" w:lineRule="auto"/>
        <w:rPr>
          <w:rFonts w:ascii="Arial" w:eastAsia="Arial" w:hAnsi="Arial" w:cs="Arial"/>
          <w:color w:val="000000" w:themeColor="text1"/>
        </w:rPr>
      </w:pPr>
      <w:r w:rsidRPr="71108829">
        <w:rPr>
          <w:rFonts w:ascii="Arial" w:eastAsia="Arial" w:hAnsi="Arial" w:cs="Arial"/>
          <w:color w:val="000000" w:themeColor="text1"/>
          <w:lang w:val="en-US"/>
        </w:rPr>
        <w:t>You must have:</w:t>
      </w:r>
    </w:p>
    <w:p w14:paraId="0FCCD961" w14:textId="04DD0D6A" w:rsidR="71108829" w:rsidRDefault="71108829" w:rsidP="71108829">
      <w:pPr>
        <w:spacing w:after="0" w:line="240" w:lineRule="auto"/>
        <w:rPr>
          <w:rFonts w:ascii="Arial" w:eastAsia="Arial" w:hAnsi="Arial" w:cs="Arial"/>
          <w:color w:val="000000" w:themeColor="text1"/>
        </w:rPr>
      </w:pPr>
    </w:p>
    <w:p w14:paraId="07FF05AF" w14:textId="1E4EE35F"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Educated to degree level or equivalent with qualifications in, or relevant to, Town and Country Planning  </w:t>
      </w:r>
    </w:p>
    <w:p w14:paraId="3AD86A14" w14:textId="7F3BA547" w:rsidR="71108829" w:rsidRDefault="71108829" w:rsidP="71108829">
      <w:pPr>
        <w:shd w:val="clear" w:color="auto" w:fill="FFFFFF" w:themeFill="background2"/>
        <w:spacing w:after="0" w:line="240" w:lineRule="auto"/>
        <w:ind w:left="720"/>
        <w:rPr>
          <w:rFonts w:ascii="Arial" w:eastAsia="Arial" w:hAnsi="Arial" w:cs="Arial"/>
          <w:color w:val="000000" w:themeColor="text1"/>
        </w:rPr>
      </w:pPr>
    </w:p>
    <w:p w14:paraId="27B74844" w14:textId="60C52BB9"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eop"/>
          <w:rFonts w:ascii="Arial" w:eastAsia="Arial" w:hAnsi="Arial" w:cs="Arial"/>
          <w:color w:val="201F1E"/>
          <w:sz w:val="21"/>
          <w:szCs w:val="21"/>
        </w:rPr>
        <w:t>Member of the RITP/RICS (or ready to work toward membership)</w:t>
      </w:r>
    </w:p>
    <w:p w14:paraId="6F343BDF" w14:textId="15E7F7DC"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516EFB24" w14:textId="2BFF4A2E"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Strong working knowledge of the England Planning system (NPPF, Local and Neighbourhood Plans) </w:t>
      </w:r>
    </w:p>
    <w:p w14:paraId="4D620547" w14:textId="1C81B92D"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1A27DCA3" w14:textId="51C89ABF"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Excellent written and verbal communication skills  </w:t>
      </w:r>
    </w:p>
    <w:p w14:paraId="04E8D643" w14:textId="78F8D9A8"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10811780" w14:textId="0DC0399B"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Demonstrable experience of being able to work as part of a multi-disciplinary project team and on an individual basis </w:t>
      </w:r>
    </w:p>
    <w:p w14:paraId="4480D9C3" w14:textId="758E9BB3"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70BE5BF4" w14:textId="336ED6DB"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Demonstrable experience of the ability to work to tight deadlines and under pressure  </w:t>
      </w:r>
    </w:p>
    <w:p w14:paraId="3514C2B8" w14:textId="295F3CDE" w:rsidR="71108829" w:rsidRDefault="71108829" w:rsidP="71108829">
      <w:pPr>
        <w:spacing w:after="0" w:line="240" w:lineRule="auto"/>
        <w:ind w:left="720" w:firstLine="48"/>
        <w:rPr>
          <w:rFonts w:ascii="Arial" w:eastAsia="Arial" w:hAnsi="Arial" w:cs="Arial"/>
          <w:color w:val="000000" w:themeColor="text1"/>
        </w:rPr>
      </w:pPr>
    </w:p>
    <w:p w14:paraId="768FF6F1" w14:textId="6E9BB06E" w:rsidR="525DFB12" w:rsidRDefault="525DFB12" w:rsidP="71108829">
      <w:pPr>
        <w:pStyle w:val="ListParagraph"/>
        <w:numPr>
          <w:ilvl w:val="0"/>
          <w:numId w:val="2"/>
        </w:numPr>
        <w:shd w:val="clear" w:color="auto" w:fill="FFFFFF" w:themeFill="background2"/>
        <w:spacing w:after="0" w:line="240" w:lineRule="auto"/>
        <w:rPr>
          <w:rFonts w:ascii="Arial" w:eastAsia="Arial" w:hAnsi="Arial" w:cs="Arial"/>
          <w:color w:val="201F1E"/>
          <w:sz w:val="21"/>
          <w:szCs w:val="21"/>
        </w:rPr>
      </w:pPr>
      <w:r w:rsidRPr="71108829">
        <w:rPr>
          <w:rStyle w:val="normaltextrun"/>
          <w:rFonts w:ascii="Arial" w:eastAsia="Arial" w:hAnsi="Arial" w:cs="Arial"/>
          <w:color w:val="201F1E"/>
          <w:sz w:val="21"/>
          <w:szCs w:val="21"/>
        </w:rPr>
        <w:t>Full UK Driving licence  </w:t>
      </w:r>
    </w:p>
    <w:p w14:paraId="7FB51D79" w14:textId="1D7E2BC2" w:rsidR="71108829" w:rsidRDefault="71108829" w:rsidP="71108829">
      <w:pPr>
        <w:shd w:val="clear" w:color="auto" w:fill="FFFFFF" w:themeFill="background2"/>
        <w:spacing w:after="0" w:line="240" w:lineRule="auto"/>
        <w:ind w:firstLine="108"/>
        <w:rPr>
          <w:rFonts w:ascii="Arial" w:eastAsia="Arial" w:hAnsi="Arial" w:cs="Arial"/>
          <w:color w:val="000000" w:themeColor="text1"/>
        </w:rPr>
      </w:pPr>
    </w:p>
    <w:p w14:paraId="140F2562" w14:textId="7E913314" w:rsidR="71108829" w:rsidRDefault="71108829" w:rsidP="71108829">
      <w:pPr>
        <w:spacing w:after="0" w:line="240" w:lineRule="auto"/>
        <w:rPr>
          <w:rFonts w:ascii="Arial" w:eastAsia="Arial" w:hAnsi="Arial" w:cs="Arial"/>
          <w:color w:val="000000" w:themeColor="text1"/>
        </w:rPr>
      </w:pPr>
    </w:p>
    <w:p w14:paraId="4749F652" w14:textId="34ED6042" w:rsidR="525DFB12" w:rsidRDefault="525DFB12" w:rsidP="71108829">
      <w:pPr>
        <w:spacing w:after="0" w:line="240" w:lineRule="auto"/>
        <w:rPr>
          <w:rFonts w:ascii="Arial" w:eastAsia="Arial" w:hAnsi="Arial" w:cs="Arial"/>
          <w:color w:val="000000" w:themeColor="text1"/>
        </w:rPr>
      </w:pPr>
      <w:r w:rsidRPr="71108829">
        <w:rPr>
          <w:rFonts w:ascii="Arial" w:eastAsia="Arial" w:hAnsi="Arial" w:cs="Arial"/>
          <w:color w:val="000000" w:themeColor="text1"/>
          <w:lang w:val="en-US"/>
        </w:rPr>
        <w:t>It would be good but not essential if you also have:</w:t>
      </w:r>
    </w:p>
    <w:p w14:paraId="15F689A8" w14:textId="5AF2948A" w:rsidR="71108829" w:rsidRDefault="71108829" w:rsidP="71108829">
      <w:pPr>
        <w:spacing w:after="0" w:line="240" w:lineRule="auto"/>
        <w:rPr>
          <w:rFonts w:ascii="Arial" w:eastAsia="Arial" w:hAnsi="Arial" w:cs="Arial"/>
          <w:color w:val="000000" w:themeColor="text1"/>
        </w:rPr>
      </w:pPr>
    </w:p>
    <w:p w14:paraId="33A8156F" w14:textId="593941FD" w:rsidR="525DFB12" w:rsidRDefault="525DFB12" w:rsidP="71108829">
      <w:pPr>
        <w:pStyle w:val="ListParagraph"/>
        <w:numPr>
          <w:ilvl w:val="0"/>
          <w:numId w:val="1"/>
        </w:numPr>
        <w:spacing w:after="0" w:line="240" w:lineRule="auto"/>
        <w:rPr>
          <w:rFonts w:ascii="Arial" w:eastAsia="Arial" w:hAnsi="Arial" w:cs="Arial"/>
          <w:color w:val="000000" w:themeColor="text1"/>
        </w:rPr>
      </w:pPr>
      <w:r w:rsidRPr="71108829">
        <w:rPr>
          <w:rFonts w:ascii="Arial" w:eastAsia="Arial" w:hAnsi="Arial" w:cs="Arial"/>
          <w:color w:val="000000" w:themeColor="text1"/>
          <w:lang w:val="en-US"/>
        </w:rPr>
        <w:t>Experience of public speaking such as public consultation events and planning committees</w:t>
      </w:r>
    </w:p>
    <w:p w14:paraId="604D541A" w14:textId="1A62C7B4" w:rsidR="525DFB12" w:rsidRDefault="525DFB12" w:rsidP="71108829">
      <w:pPr>
        <w:pStyle w:val="ListParagraph"/>
        <w:numPr>
          <w:ilvl w:val="0"/>
          <w:numId w:val="1"/>
        </w:numPr>
        <w:spacing w:after="0" w:line="240" w:lineRule="auto"/>
        <w:rPr>
          <w:rFonts w:ascii="Arial" w:eastAsia="Arial" w:hAnsi="Arial" w:cs="Arial"/>
          <w:color w:val="000000" w:themeColor="text1"/>
        </w:rPr>
      </w:pPr>
      <w:r w:rsidRPr="71108829">
        <w:rPr>
          <w:rFonts w:ascii="Arial" w:eastAsia="Arial" w:hAnsi="Arial" w:cs="Arial"/>
          <w:color w:val="000000" w:themeColor="text1"/>
          <w:lang w:val="en-US"/>
        </w:rPr>
        <w:t>People management experience</w:t>
      </w:r>
    </w:p>
    <w:p w14:paraId="5E93B037" w14:textId="6DE3601F" w:rsidR="71108829" w:rsidRDefault="71108829" w:rsidP="71108829">
      <w:pPr>
        <w:rPr>
          <w:rFonts w:ascii="Arial" w:hAnsi="Arial" w:cs="Arial"/>
          <w:b/>
          <w:bCs/>
        </w:rPr>
      </w:pPr>
    </w:p>
    <w:sectPr w:rsidR="71108829">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58C7" w14:textId="77777777" w:rsidR="00C87B60" w:rsidRDefault="00C87B60" w:rsidP="00742509">
      <w:pPr>
        <w:spacing w:after="0" w:line="240" w:lineRule="auto"/>
      </w:pPr>
      <w:r>
        <w:separator/>
      </w:r>
    </w:p>
  </w:endnote>
  <w:endnote w:type="continuationSeparator" w:id="0">
    <w:p w14:paraId="6FC4A768" w14:textId="77777777" w:rsidR="00C87B60" w:rsidRDefault="00C87B60" w:rsidP="00742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Poppins">
    <w:charset w:val="00"/>
    <w:family w:val="auto"/>
    <w:pitch w:val="variable"/>
    <w:sig w:usb0="00008007" w:usb1="00000000" w:usb2="00000000" w:usb3="00000000" w:csb0="00000093"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F885" w14:textId="2AC46EC5" w:rsidR="004A49B2" w:rsidRDefault="004A49B2">
    <w:pPr>
      <w:pStyle w:val="Footer"/>
    </w:pPr>
    <w:r w:rsidRPr="00A301AA">
      <w:rPr>
        <w:noProof/>
      </w:rPr>
      <w:drawing>
        <wp:anchor distT="0" distB="0" distL="114300" distR="114300" simplePos="0" relativeHeight="251658240" behindDoc="0" locked="0" layoutInCell="1" allowOverlap="1" wp14:anchorId="4CDA36FC" wp14:editId="4E9F3C15">
          <wp:simplePos x="0" y="0"/>
          <wp:positionH relativeFrom="margin">
            <wp:posOffset>-563880</wp:posOffset>
          </wp:positionH>
          <wp:positionV relativeFrom="paragraph">
            <wp:posOffset>-152400</wp:posOffset>
          </wp:positionV>
          <wp:extent cx="1897380" cy="619125"/>
          <wp:effectExtent l="0" t="0" r="7620" b="9525"/>
          <wp:wrapNone/>
          <wp:docPr id="6" name="Picture 6" descr="S:\13. HR\Advance Northumberland\Logo\NCC_partnership_logo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13. HR\Advance Northumberland\Logo\NCC_partnership_logo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97380" cy="61912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2E1EB" w14:textId="77777777" w:rsidR="00C87B60" w:rsidRDefault="00C87B60" w:rsidP="00742509">
      <w:pPr>
        <w:spacing w:after="0" w:line="240" w:lineRule="auto"/>
      </w:pPr>
      <w:r>
        <w:separator/>
      </w:r>
    </w:p>
  </w:footnote>
  <w:footnote w:type="continuationSeparator" w:id="0">
    <w:p w14:paraId="3DED26FA" w14:textId="77777777" w:rsidR="00C87B60" w:rsidRDefault="00C87B60" w:rsidP="007425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0E0D3" w14:textId="2751F946" w:rsidR="00742509" w:rsidRDefault="00742509">
    <w:pPr>
      <w:pStyle w:val="Header"/>
    </w:pPr>
    <w:r>
      <w:rPr>
        <w:noProof/>
      </w:rPr>
      <w:drawing>
        <wp:anchor distT="0" distB="0" distL="114300" distR="114300" simplePos="0" relativeHeight="251658241" behindDoc="0" locked="0" layoutInCell="1" allowOverlap="1" wp14:anchorId="0ED4C6A7" wp14:editId="1783258C">
          <wp:simplePos x="0" y="0"/>
          <wp:positionH relativeFrom="column">
            <wp:posOffset>-525780</wp:posOffset>
          </wp:positionH>
          <wp:positionV relativeFrom="paragraph">
            <wp:posOffset>-121920</wp:posOffset>
          </wp:positionV>
          <wp:extent cx="2301875" cy="609600"/>
          <wp:effectExtent l="0" t="0" r="3175" b="0"/>
          <wp:wrapNone/>
          <wp:docPr id="1311780965" name="Picture 1311780965"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close-up of a logo&#10;&#10;Description automatically generated"/>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9703" t="20046" b="8603"/>
                  <a:stretch/>
                </pic:blipFill>
                <pic:spPr bwMode="auto">
                  <a:xfrm>
                    <a:off x="0" y="0"/>
                    <a:ext cx="2301875" cy="609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26205"/>
    <w:multiLevelType w:val="hybridMultilevel"/>
    <w:tmpl w:val="4A5278F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048C1BF5"/>
    <w:multiLevelType w:val="hybridMultilevel"/>
    <w:tmpl w:val="84C27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66073"/>
    <w:multiLevelType w:val="hybridMultilevel"/>
    <w:tmpl w:val="DD5A6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65441"/>
    <w:multiLevelType w:val="hybridMultilevel"/>
    <w:tmpl w:val="F1A4B290"/>
    <w:lvl w:ilvl="0" w:tplc="CAD25C38">
      <w:start w:val="1"/>
      <w:numFmt w:val="bullet"/>
      <w:lvlText w:val="·"/>
      <w:lvlJc w:val="left"/>
      <w:pPr>
        <w:ind w:left="720" w:hanging="360"/>
      </w:pPr>
      <w:rPr>
        <w:rFonts w:ascii="Symbol" w:hAnsi="Symbol" w:hint="default"/>
      </w:rPr>
    </w:lvl>
    <w:lvl w:ilvl="1" w:tplc="3838343C">
      <w:start w:val="1"/>
      <w:numFmt w:val="bullet"/>
      <w:lvlText w:val="o"/>
      <w:lvlJc w:val="left"/>
      <w:pPr>
        <w:ind w:left="1440" w:hanging="360"/>
      </w:pPr>
      <w:rPr>
        <w:rFonts w:ascii="Courier New" w:hAnsi="Courier New" w:hint="default"/>
      </w:rPr>
    </w:lvl>
    <w:lvl w:ilvl="2" w:tplc="568CCCB2">
      <w:start w:val="1"/>
      <w:numFmt w:val="bullet"/>
      <w:lvlText w:val=""/>
      <w:lvlJc w:val="left"/>
      <w:pPr>
        <w:ind w:left="2160" w:hanging="360"/>
      </w:pPr>
      <w:rPr>
        <w:rFonts w:ascii="Wingdings" w:hAnsi="Wingdings" w:hint="default"/>
      </w:rPr>
    </w:lvl>
    <w:lvl w:ilvl="3" w:tplc="71AA02C6">
      <w:start w:val="1"/>
      <w:numFmt w:val="bullet"/>
      <w:lvlText w:val=""/>
      <w:lvlJc w:val="left"/>
      <w:pPr>
        <w:ind w:left="2880" w:hanging="360"/>
      </w:pPr>
      <w:rPr>
        <w:rFonts w:ascii="Symbol" w:hAnsi="Symbol" w:hint="default"/>
      </w:rPr>
    </w:lvl>
    <w:lvl w:ilvl="4" w:tplc="B51C8884">
      <w:start w:val="1"/>
      <w:numFmt w:val="bullet"/>
      <w:lvlText w:val="o"/>
      <w:lvlJc w:val="left"/>
      <w:pPr>
        <w:ind w:left="3600" w:hanging="360"/>
      </w:pPr>
      <w:rPr>
        <w:rFonts w:ascii="Courier New" w:hAnsi="Courier New" w:hint="default"/>
      </w:rPr>
    </w:lvl>
    <w:lvl w:ilvl="5" w:tplc="C7E2E360">
      <w:start w:val="1"/>
      <w:numFmt w:val="bullet"/>
      <w:lvlText w:val=""/>
      <w:lvlJc w:val="left"/>
      <w:pPr>
        <w:ind w:left="4320" w:hanging="360"/>
      </w:pPr>
      <w:rPr>
        <w:rFonts w:ascii="Wingdings" w:hAnsi="Wingdings" w:hint="default"/>
      </w:rPr>
    </w:lvl>
    <w:lvl w:ilvl="6" w:tplc="8ACEA702">
      <w:start w:val="1"/>
      <w:numFmt w:val="bullet"/>
      <w:lvlText w:val=""/>
      <w:lvlJc w:val="left"/>
      <w:pPr>
        <w:ind w:left="5040" w:hanging="360"/>
      </w:pPr>
      <w:rPr>
        <w:rFonts w:ascii="Symbol" w:hAnsi="Symbol" w:hint="default"/>
      </w:rPr>
    </w:lvl>
    <w:lvl w:ilvl="7" w:tplc="AA062490">
      <w:start w:val="1"/>
      <w:numFmt w:val="bullet"/>
      <w:lvlText w:val="o"/>
      <w:lvlJc w:val="left"/>
      <w:pPr>
        <w:ind w:left="5760" w:hanging="360"/>
      </w:pPr>
      <w:rPr>
        <w:rFonts w:ascii="Courier New" w:hAnsi="Courier New" w:hint="default"/>
      </w:rPr>
    </w:lvl>
    <w:lvl w:ilvl="8" w:tplc="2BD638B8">
      <w:start w:val="1"/>
      <w:numFmt w:val="bullet"/>
      <w:lvlText w:val=""/>
      <w:lvlJc w:val="left"/>
      <w:pPr>
        <w:ind w:left="6480" w:hanging="360"/>
      </w:pPr>
      <w:rPr>
        <w:rFonts w:ascii="Wingdings" w:hAnsi="Wingdings" w:hint="default"/>
      </w:rPr>
    </w:lvl>
  </w:abstractNum>
  <w:abstractNum w:abstractNumId="4" w15:restartNumberingAfterBreak="0">
    <w:nsid w:val="13B0840B"/>
    <w:multiLevelType w:val="hybridMultilevel"/>
    <w:tmpl w:val="9D36C1F0"/>
    <w:lvl w:ilvl="0" w:tplc="BAC8FC04">
      <w:start w:val="1"/>
      <w:numFmt w:val="bullet"/>
      <w:lvlText w:val=""/>
      <w:lvlJc w:val="left"/>
      <w:pPr>
        <w:ind w:left="720" w:hanging="360"/>
      </w:pPr>
      <w:rPr>
        <w:rFonts w:ascii="Symbol" w:hAnsi="Symbol" w:hint="default"/>
      </w:rPr>
    </w:lvl>
    <w:lvl w:ilvl="1" w:tplc="D2522B10">
      <w:start w:val="1"/>
      <w:numFmt w:val="bullet"/>
      <w:lvlText w:val="o"/>
      <w:lvlJc w:val="left"/>
      <w:pPr>
        <w:ind w:left="1440" w:hanging="360"/>
      </w:pPr>
      <w:rPr>
        <w:rFonts w:ascii="Courier New" w:hAnsi="Courier New" w:hint="default"/>
      </w:rPr>
    </w:lvl>
    <w:lvl w:ilvl="2" w:tplc="5F18BADA">
      <w:start w:val="1"/>
      <w:numFmt w:val="bullet"/>
      <w:lvlText w:val=""/>
      <w:lvlJc w:val="left"/>
      <w:pPr>
        <w:ind w:left="2160" w:hanging="360"/>
      </w:pPr>
      <w:rPr>
        <w:rFonts w:ascii="Wingdings" w:hAnsi="Wingdings" w:hint="default"/>
      </w:rPr>
    </w:lvl>
    <w:lvl w:ilvl="3" w:tplc="D6505910">
      <w:start w:val="1"/>
      <w:numFmt w:val="bullet"/>
      <w:lvlText w:val=""/>
      <w:lvlJc w:val="left"/>
      <w:pPr>
        <w:ind w:left="2880" w:hanging="360"/>
      </w:pPr>
      <w:rPr>
        <w:rFonts w:ascii="Symbol" w:hAnsi="Symbol" w:hint="default"/>
      </w:rPr>
    </w:lvl>
    <w:lvl w:ilvl="4" w:tplc="34E0FDC0">
      <w:start w:val="1"/>
      <w:numFmt w:val="bullet"/>
      <w:lvlText w:val="o"/>
      <w:lvlJc w:val="left"/>
      <w:pPr>
        <w:ind w:left="3600" w:hanging="360"/>
      </w:pPr>
      <w:rPr>
        <w:rFonts w:ascii="Courier New" w:hAnsi="Courier New" w:hint="default"/>
      </w:rPr>
    </w:lvl>
    <w:lvl w:ilvl="5" w:tplc="7124FE80">
      <w:start w:val="1"/>
      <w:numFmt w:val="bullet"/>
      <w:lvlText w:val=""/>
      <w:lvlJc w:val="left"/>
      <w:pPr>
        <w:ind w:left="4320" w:hanging="360"/>
      </w:pPr>
      <w:rPr>
        <w:rFonts w:ascii="Wingdings" w:hAnsi="Wingdings" w:hint="default"/>
      </w:rPr>
    </w:lvl>
    <w:lvl w:ilvl="6" w:tplc="0874B830">
      <w:start w:val="1"/>
      <w:numFmt w:val="bullet"/>
      <w:lvlText w:val=""/>
      <w:lvlJc w:val="left"/>
      <w:pPr>
        <w:ind w:left="5040" w:hanging="360"/>
      </w:pPr>
      <w:rPr>
        <w:rFonts w:ascii="Symbol" w:hAnsi="Symbol" w:hint="default"/>
      </w:rPr>
    </w:lvl>
    <w:lvl w:ilvl="7" w:tplc="A6EADCD2">
      <w:start w:val="1"/>
      <w:numFmt w:val="bullet"/>
      <w:lvlText w:val="o"/>
      <w:lvlJc w:val="left"/>
      <w:pPr>
        <w:ind w:left="5760" w:hanging="360"/>
      </w:pPr>
      <w:rPr>
        <w:rFonts w:ascii="Courier New" w:hAnsi="Courier New" w:hint="default"/>
      </w:rPr>
    </w:lvl>
    <w:lvl w:ilvl="8" w:tplc="20FE2D40">
      <w:start w:val="1"/>
      <w:numFmt w:val="bullet"/>
      <w:lvlText w:val=""/>
      <w:lvlJc w:val="left"/>
      <w:pPr>
        <w:ind w:left="6480" w:hanging="360"/>
      </w:pPr>
      <w:rPr>
        <w:rFonts w:ascii="Wingdings" w:hAnsi="Wingdings" w:hint="default"/>
      </w:rPr>
    </w:lvl>
  </w:abstractNum>
  <w:abstractNum w:abstractNumId="5" w15:restartNumberingAfterBreak="0">
    <w:nsid w:val="161B3608"/>
    <w:multiLevelType w:val="hybridMultilevel"/>
    <w:tmpl w:val="21EA8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D18B0"/>
    <w:multiLevelType w:val="multilevel"/>
    <w:tmpl w:val="909E7442"/>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o"/>
      <w:lvlJc w:val="left"/>
      <w:pPr>
        <w:tabs>
          <w:tab w:val="num" w:pos="1440"/>
        </w:tabs>
        <w:ind w:left="1080" w:hanging="360"/>
      </w:pPr>
      <w:rPr>
        <w:rFonts w:ascii="Courier New" w:hAnsi="Courier New" w:hint="default"/>
        <w:sz w:val="20"/>
      </w:rPr>
    </w:lvl>
    <w:lvl w:ilvl="2" w:tentative="1">
      <w:start w:val="1"/>
      <w:numFmt w:val="bullet"/>
      <w:lvlText w:val=""/>
      <w:lvlJc w:val="left"/>
      <w:pPr>
        <w:tabs>
          <w:tab w:val="num" w:pos="2160"/>
        </w:tabs>
        <w:ind w:left="1800" w:hanging="360"/>
      </w:pPr>
      <w:rPr>
        <w:rFonts w:ascii="Wingdings" w:hAnsi="Wingdings" w:hint="default"/>
        <w:sz w:val="20"/>
      </w:rPr>
    </w:lvl>
    <w:lvl w:ilvl="3" w:tentative="1">
      <w:start w:val="1"/>
      <w:numFmt w:val="bullet"/>
      <w:lvlText w:val=""/>
      <w:lvlJc w:val="left"/>
      <w:pPr>
        <w:tabs>
          <w:tab w:val="num" w:pos="2880"/>
        </w:tabs>
        <w:ind w:left="2520" w:hanging="360"/>
      </w:pPr>
      <w:rPr>
        <w:rFonts w:ascii="Wingdings" w:hAnsi="Wingdings" w:hint="default"/>
        <w:sz w:val="20"/>
      </w:rPr>
    </w:lvl>
    <w:lvl w:ilvl="4" w:tentative="1">
      <w:start w:val="1"/>
      <w:numFmt w:val="bullet"/>
      <w:lvlText w:val=""/>
      <w:lvlJc w:val="left"/>
      <w:pPr>
        <w:tabs>
          <w:tab w:val="num" w:pos="3600"/>
        </w:tabs>
        <w:ind w:left="3240" w:hanging="360"/>
      </w:pPr>
      <w:rPr>
        <w:rFonts w:ascii="Wingdings" w:hAnsi="Wingdings" w:hint="default"/>
        <w:sz w:val="20"/>
      </w:rPr>
    </w:lvl>
    <w:lvl w:ilvl="5" w:tentative="1">
      <w:start w:val="1"/>
      <w:numFmt w:val="bullet"/>
      <w:lvlText w:val=""/>
      <w:lvlJc w:val="left"/>
      <w:pPr>
        <w:tabs>
          <w:tab w:val="num" w:pos="4320"/>
        </w:tabs>
        <w:ind w:left="3960" w:hanging="360"/>
      </w:pPr>
      <w:rPr>
        <w:rFonts w:ascii="Wingdings" w:hAnsi="Wingdings" w:hint="default"/>
        <w:sz w:val="20"/>
      </w:rPr>
    </w:lvl>
    <w:lvl w:ilvl="6" w:tentative="1">
      <w:start w:val="1"/>
      <w:numFmt w:val="bullet"/>
      <w:lvlText w:val=""/>
      <w:lvlJc w:val="left"/>
      <w:pPr>
        <w:tabs>
          <w:tab w:val="num" w:pos="5040"/>
        </w:tabs>
        <w:ind w:left="4680" w:hanging="360"/>
      </w:pPr>
      <w:rPr>
        <w:rFonts w:ascii="Wingdings" w:hAnsi="Wingdings" w:hint="default"/>
        <w:sz w:val="20"/>
      </w:rPr>
    </w:lvl>
    <w:lvl w:ilvl="7" w:tentative="1">
      <w:start w:val="1"/>
      <w:numFmt w:val="bullet"/>
      <w:lvlText w:val=""/>
      <w:lvlJc w:val="left"/>
      <w:pPr>
        <w:tabs>
          <w:tab w:val="num" w:pos="5760"/>
        </w:tabs>
        <w:ind w:left="5400" w:hanging="360"/>
      </w:pPr>
      <w:rPr>
        <w:rFonts w:ascii="Wingdings" w:hAnsi="Wingdings" w:hint="default"/>
        <w:sz w:val="20"/>
      </w:rPr>
    </w:lvl>
    <w:lvl w:ilvl="8" w:tentative="1">
      <w:start w:val="1"/>
      <w:numFmt w:val="bullet"/>
      <w:lvlText w:val=""/>
      <w:lvlJc w:val="left"/>
      <w:pPr>
        <w:tabs>
          <w:tab w:val="num" w:pos="6480"/>
        </w:tabs>
        <w:ind w:left="6120" w:hanging="360"/>
      </w:pPr>
      <w:rPr>
        <w:rFonts w:ascii="Wingdings" w:hAnsi="Wingdings" w:hint="default"/>
        <w:sz w:val="20"/>
      </w:rPr>
    </w:lvl>
  </w:abstractNum>
  <w:abstractNum w:abstractNumId="7" w15:restartNumberingAfterBreak="0">
    <w:nsid w:val="1C56548A"/>
    <w:multiLevelType w:val="hybridMultilevel"/>
    <w:tmpl w:val="7026B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851BF8"/>
    <w:multiLevelType w:val="hybridMultilevel"/>
    <w:tmpl w:val="638C6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995E0A"/>
    <w:multiLevelType w:val="hybridMultilevel"/>
    <w:tmpl w:val="46800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0EDDAB"/>
    <w:multiLevelType w:val="hybridMultilevel"/>
    <w:tmpl w:val="D3F62D84"/>
    <w:lvl w:ilvl="0" w:tplc="686EB0E8">
      <w:start w:val="1"/>
      <w:numFmt w:val="bullet"/>
      <w:lvlText w:val="·"/>
      <w:lvlJc w:val="left"/>
      <w:pPr>
        <w:ind w:left="720" w:hanging="360"/>
      </w:pPr>
      <w:rPr>
        <w:rFonts w:ascii="Symbol" w:hAnsi="Symbol" w:hint="default"/>
      </w:rPr>
    </w:lvl>
    <w:lvl w:ilvl="1" w:tplc="2EB2D920">
      <w:start w:val="1"/>
      <w:numFmt w:val="bullet"/>
      <w:lvlText w:val="o"/>
      <w:lvlJc w:val="left"/>
      <w:pPr>
        <w:ind w:left="1440" w:hanging="360"/>
      </w:pPr>
      <w:rPr>
        <w:rFonts w:ascii="Courier New" w:hAnsi="Courier New" w:hint="default"/>
      </w:rPr>
    </w:lvl>
    <w:lvl w:ilvl="2" w:tplc="1E9C8FAC">
      <w:start w:val="1"/>
      <w:numFmt w:val="bullet"/>
      <w:lvlText w:val=""/>
      <w:lvlJc w:val="left"/>
      <w:pPr>
        <w:ind w:left="2160" w:hanging="360"/>
      </w:pPr>
      <w:rPr>
        <w:rFonts w:ascii="Wingdings" w:hAnsi="Wingdings" w:hint="default"/>
      </w:rPr>
    </w:lvl>
    <w:lvl w:ilvl="3" w:tplc="36F6CA5C">
      <w:start w:val="1"/>
      <w:numFmt w:val="bullet"/>
      <w:lvlText w:val=""/>
      <w:lvlJc w:val="left"/>
      <w:pPr>
        <w:ind w:left="2880" w:hanging="360"/>
      </w:pPr>
      <w:rPr>
        <w:rFonts w:ascii="Symbol" w:hAnsi="Symbol" w:hint="default"/>
      </w:rPr>
    </w:lvl>
    <w:lvl w:ilvl="4" w:tplc="D36A21C8">
      <w:start w:val="1"/>
      <w:numFmt w:val="bullet"/>
      <w:lvlText w:val="o"/>
      <w:lvlJc w:val="left"/>
      <w:pPr>
        <w:ind w:left="3600" w:hanging="360"/>
      </w:pPr>
      <w:rPr>
        <w:rFonts w:ascii="Courier New" w:hAnsi="Courier New" w:hint="default"/>
      </w:rPr>
    </w:lvl>
    <w:lvl w:ilvl="5" w:tplc="62F8219A">
      <w:start w:val="1"/>
      <w:numFmt w:val="bullet"/>
      <w:lvlText w:val=""/>
      <w:lvlJc w:val="left"/>
      <w:pPr>
        <w:ind w:left="4320" w:hanging="360"/>
      </w:pPr>
      <w:rPr>
        <w:rFonts w:ascii="Wingdings" w:hAnsi="Wingdings" w:hint="default"/>
      </w:rPr>
    </w:lvl>
    <w:lvl w:ilvl="6" w:tplc="80000F30">
      <w:start w:val="1"/>
      <w:numFmt w:val="bullet"/>
      <w:lvlText w:val=""/>
      <w:lvlJc w:val="left"/>
      <w:pPr>
        <w:ind w:left="5040" w:hanging="360"/>
      </w:pPr>
      <w:rPr>
        <w:rFonts w:ascii="Symbol" w:hAnsi="Symbol" w:hint="default"/>
      </w:rPr>
    </w:lvl>
    <w:lvl w:ilvl="7" w:tplc="FF32DE8E">
      <w:start w:val="1"/>
      <w:numFmt w:val="bullet"/>
      <w:lvlText w:val="o"/>
      <w:lvlJc w:val="left"/>
      <w:pPr>
        <w:ind w:left="5760" w:hanging="360"/>
      </w:pPr>
      <w:rPr>
        <w:rFonts w:ascii="Courier New" w:hAnsi="Courier New" w:hint="default"/>
      </w:rPr>
    </w:lvl>
    <w:lvl w:ilvl="8" w:tplc="8948399E">
      <w:start w:val="1"/>
      <w:numFmt w:val="bullet"/>
      <w:lvlText w:val=""/>
      <w:lvlJc w:val="left"/>
      <w:pPr>
        <w:ind w:left="6480" w:hanging="360"/>
      </w:pPr>
      <w:rPr>
        <w:rFonts w:ascii="Wingdings" w:hAnsi="Wingdings" w:hint="default"/>
      </w:rPr>
    </w:lvl>
  </w:abstractNum>
  <w:abstractNum w:abstractNumId="11" w15:restartNumberingAfterBreak="0">
    <w:nsid w:val="30E74B7A"/>
    <w:multiLevelType w:val="hybridMultilevel"/>
    <w:tmpl w:val="9D2E8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692B03"/>
    <w:multiLevelType w:val="hybridMultilevel"/>
    <w:tmpl w:val="B1744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FC719E"/>
    <w:multiLevelType w:val="hybridMultilevel"/>
    <w:tmpl w:val="EFF40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478198"/>
    <w:multiLevelType w:val="hybridMultilevel"/>
    <w:tmpl w:val="D36C89F6"/>
    <w:lvl w:ilvl="0" w:tplc="2BA6D12C">
      <w:start w:val="1"/>
      <w:numFmt w:val="bullet"/>
      <w:lvlText w:val=""/>
      <w:lvlJc w:val="left"/>
      <w:pPr>
        <w:ind w:left="720" w:hanging="360"/>
      </w:pPr>
      <w:rPr>
        <w:rFonts w:ascii="Symbol" w:hAnsi="Symbol" w:hint="default"/>
      </w:rPr>
    </w:lvl>
    <w:lvl w:ilvl="1" w:tplc="0CDE2074">
      <w:start w:val="1"/>
      <w:numFmt w:val="bullet"/>
      <w:lvlText w:val="o"/>
      <w:lvlJc w:val="left"/>
      <w:pPr>
        <w:ind w:left="1440" w:hanging="360"/>
      </w:pPr>
      <w:rPr>
        <w:rFonts w:ascii="Courier New" w:hAnsi="Courier New" w:hint="default"/>
      </w:rPr>
    </w:lvl>
    <w:lvl w:ilvl="2" w:tplc="70B0B39A">
      <w:start w:val="1"/>
      <w:numFmt w:val="bullet"/>
      <w:lvlText w:val=""/>
      <w:lvlJc w:val="left"/>
      <w:pPr>
        <w:ind w:left="2160" w:hanging="360"/>
      </w:pPr>
      <w:rPr>
        <w:rFonts w:ascii="Wingdings" w:hAnsi="Wingdings" w:hint="default"/>
      </w:rPr>
    </w:lvl>
    <w:lvl w:ilvl="3" w:tplc="A40CF74C">
      <w:start w:val="1"/>
      <w:numFmt w:val="bullet"/>
      <w:lvlText w:val=""/>
      <w:lvlJc w:val="left"/>
      <w:pPr>
        <w:ind w:left="2880" w:hanging="360"/>
      </w:pPr>
      <w:rPr>
        <w:rFonts w:ascii="Symbol" w:hAnsi="Symbol" w:hint="default"/>
      </w:rPr>
    </w:lvl>
    <w:lvl w:ilvl="4" w:tplc="C4BA96D8">
      <w:start w:val="1"/>
      <w:numFmt w:val="bullet"/>
      <w:lvlText w:val="o"/>
      <w:lvlJc w:val="left"/>
      <w:pPr>
        <w:ind w:left="3600" w:hanging="360"/>
      </w:pPr>
      <w:rPr>
        <w:rFonts w:ascii="Courier New" w:hAnsi="Courier New" w:hint="default"/>
      </w:rPr>
    </w:lvl>
    <w:lvl w:ilvl="5" w:tplc="76C61E28">
      <w:start w:val="1"/>
      <w:numFmt w:val="bullet"/>
      <w:lvlText w:val=""/>
      <w:lvlJc w:val="left"/>
      <w:pPr>
        <w:ind w:left="4320" w:hanging="360"/>
      </w:pPr>
      <w:rPr>
        <w:rFonts w:ascii="Wingdings" w:hAnsi="Wingdings" w:hint="default"/>
      </w:rPr>
    </w:lvl>
    <w:lvl w:ilvl="6" w:tplc="5484A9E0">
      <w:start w:val="1"/>
      <w:numFmt w:val="bullet"/>
      <w:lvlText w:val=""/>
      <w:lvlJc w:val="left"/>
      <w:pPr>
        <w:ind w:left="5040" w:hanging="360"/>
      </w:pPr>
      <w:rPr>
        <w:rFonts w:ascii="Symbol" w:hAnsi="Symbol" w:hint="default"/>
      </w:rPr>
    </w:lvl>
    <w:lvl w:ilvl="7" w:tplc="9B26A810">
      <w:start w:val="1"/>
      <w:numFmt w:val="bullet"/>
      <w:lvlText w:val="o"/>
      <w:lvlJc w:val="left"/>
      <w:pPr>
        <w:ind w:left="5760" w:hanging="360"/>
      </w:pPr>
      <w:rPr>
        <w:rFonts w:ascii="Courier New" w:hAnsi="Courier New" w:hint="default"/>
      </w:rPr>
    </w:lvl>
    <w:lvl w:ilvl="8" w:tplc="F0101F0C">
      <w:start w:val="1"/>
      <w:numFmt w:val="bullet"/>
      <w:lvlText w:val=""/>
      <w:lvlJc w:val="left"/>
      <w:pPr>
        <w:ind w:left="6480" w:hanging="360"/>
      </w:pPr>
      <w:rPr>
        <w:rFonts w:ascii="Wingdings" w:hAnsi="Wingdings" w:hint="default"/>
      </w:rPr>
    </w:lvl>
  </w:abstractNum>
  <w:abstractNum w:abstractNumId="15" w15:restartNumberingAfterBreak="0">
    <w:nsid w:val="5BA76FC8"/>
    <w:multiLevelType w:val="hybridMultilevel"/>
    <w:tmpl w:val="4B5C5A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E534DE"/>
    <w:multiLevelType w:val="hybridMultilevel"/>
    <w:tmpl w:val="E3329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EC0F5E"/>
    <w:multiLevelType w:val="hybridMultilevel"/>
    <w:tmpl w:val="63A076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4E057D"/>
    <w:multiLevelType w:val="hybridMultilevel"/>
    <w:tmpl w:val="C39A7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63F6BB"/>
    <w:multiLevelType w:val="hybridMultilevel"/>
    <w:tmpl w:val="716E04D8"/>
    <w:lvl w:ilvl="0" w:tplc="5532D28C">
      <w:start w:val="1"/>
      <w:numFmt w:val="bullet"/>
      <w:lvlText w:val=""/>
      <w:lvlJc w:val="left"/>
      <w:pPr>
        <w:ind w:left="720" w:hanging="360"/>
      </w:pPr>
      <w:rPr>
        <w:rFonts w:ascii="Symbol" w:hAnsi="Symbol" w:hint="default"/>
      </w:rPr>
    </w:lvl>
    <w:lvl w:ilvl="1" w:tplc="04D6C6E0">
      <w:start w:val="1"/>
      <w:numFmt w:val="bullet"/>
      <w:lvlText w:val="o"/>
      <w:lvlJc w:val="left"/>
      <w:pPr>
        <w:ind w:left="1440" w:hanging="360"/>
      </w:pPr>
      <w:rPr>
        <w:rFonts w:ascii="Courier New" w:hAnsi="Courier New" w:hint="default"/>
      </w:rPr>
    </w:lvl>
    <w:lvl w:ilvl="2" w:tplc="287EF00C">
      <w:start w:val="1"/>
      <w:numFmt w:val="bullet"/>
      <w:lvlText w:val=""/>
      <w:lvlJc w:val="left"/>
      <w:pPr>
        <w:ind w:left="2160" w:hanging="360"/>
      </w:pPr>
      <w:rPr>
        <w:rFonts w:ascii="Wingdings" w:hAnsi="Wingdings" w:hint="default"/>
      </w:rPr>
    </w:lvl>
    <w:lvl w:ilvl="3" w:tplc="82B60DF4">
      <w:start w:val="1"/>
      <w:numFmt w:val="bullet"/>
      <w:lvlText w:val=""/>
      <w:lvlJc w:val="left"/>
      <w:pPr>
        <w:ind w:left="2880" w:hanging="360"/>
      </w:pPr>
      <w:rPr>
        <w:rFonts w:ascii="Symbol" w:hAnsi="Symbol" w:hint="default"/>
      </w:rPr>
    </w:lvl>
    <w:lvl w:ilvl="4" w:tplc="99E44A1A">
      <w:start w:val="1"/>
      <w:numFmt w:val="bullet"/>
      <w:lvlText w:val="o"/>
      <w:lvlJc w:val="left"/>
      <w:pPr>
        <w:ind w:left="3600" w:hanging="360"/>
      </w:pPr>
      <w:rPr>
        <w:rFonts w:ascii="Courier New" w:hAnsi="Courier New" w:hint="default"/>
      </w:rPr>
    </w:lvl>
    <w:lvl w:ilvl="5" w:tplc="1F26632A">
      <w:start w:val="1"/>
      <w:numFmt w:val="bullet"/>
      <w:lvlText w:val=""/>
      <w:lvlJc w:val="left"/>
      <w:pPr>
        <w:ind w:left="4320" w:hanging="360"/>
      </w:pPr>
      <w:rPr>
        <w:rFonts w:ascii="Wingdings" w:hAnsi="Wingdings" w:hint="default"/>
      </w:rPr>
    </w:lvl>
    <w:lvl w:ilvl="6" w:tplc="D5ACB39C">
      <w:start w:val="1"/>
      <w:numFmt w:val="bullet"/>
      <w:lvlText w:val=""/>
      <w:lvlJc w:val="left"/>
      <w:pPr>
        <w:ind w:left="5040" w:hanging="360"/>
      </w:pPr>
      <w:rPr>
        <w:rFonts w:ascii="Symbol" w:hAnsi="Symbol" w:hint="default"/>
      </w:rPr>
    </w:lvl>
    <w:lvl w:ilvl="7" w:tplc="11F8A558">
      <w:start w:val="1"/>
      <w:numFmt w:val="bullet"/>
      <w:lvlText w:val="o"/>
      <w:lvlJc w:val="left"/>
      <w:pPr>
        <w:ind w:left="5760" w:hanging="360"/>
      </w:pPr>
      <w:rPr>
        <w:rFonts w:ascii="Courier New" w:hAnsi="Courier New" w:hint="default"/>
      </w:rPr>
    </w:lvl>
    <w:lvl w:ilvl="8" w:tplc="AAC8418C">
      <w:start w:val="1"/>
      <w:numFmt w:val="bullet"/>
      <w:lvlText w:val=""/>
      <w:lvlJc w:val="left"/>
      <w:pPr>
        <w:ind w:left="6480" w:hanging="360"/>
      </w:pPr>
      <w:rPr>
        <w:rFonts w:ascii="Wingdings" w:hAnsi="Wingdings" w:hint="default"/>
      </w:rPr>
    </w:lvl>
  </w:abstractNum>
  <w:abstractNum w:abstractNumId="20" w15:restartNumberingAfterBreak="0">
    <w:nsid w:val="71861CFE"/>
    <w:multiLevelType w:val="hybridMultilevel"/>
    <w:tmpl w:val="CB981EC6"/>
    <w:lvl w:ilvl="0" w:tplc="11F646BE">
      <w:start w:val="1"/>
      <w:numFmt w:val="bullet"/>
      <w:lvlText w:val=""/>
      <w:lvlJc w:val="left"/>
      <w:pPr>
        <w:ind w:left="720" w:hanging="360"/>
      </w:pPr>
      <w:rPr>
        <w:rFonts w:ascii="Symbol" w:hAnsi="Symbol" w:hint="default"/>
      </w:rPr>
    </w:lvl>
    <w:lvl w:ilvl="1" w:tplc="4D4E0068">
      <w:start w:val="1"/>
      <w:numFmt w:val="bullet"/>
      <w:lvlText w:val="o"/>
      <w:lvlJc w:val="left"/>
      <w:pPr>
        <w:ind w:left="1440" w:hanging="360"/>
      </w:pPr>
      <w:rPr>
        <w:rFonts w:ascii="Courier New" w:hAnsi="Courier New" w:hint="default"/>
      </w:rPr>
    </w:lvl>
    <w:lvl w:ilvl="2" w:tplc="FE5CB114">
      <w:start w:val="1"/>
      <w:numFmt w:val="bullet"/>
      <w:lvlText w:val=""/>
      <w:lvlJc w:val="left"/>
      <w:pPr>
        <w:ind w:left="2160" w:hanging="360"/>
      </w:pPr>
      <w:rPr>
        <w:rFonts w:ascii="Wingdings" w:hAnsi="Wingdings" w:hint="default"/>
      </w:rPr>
    </w:lvl>
    <w:lvl w:ilvl="3" w:tplc="E5241C50">
      <w:start w:val="1"/>
      <w:numFmt w:val="bullet"/>
      <w:lvlText w:val=""/>
      <w:lvlJc w:val="left"/>
      <w:pPr>
        <w:ind w:left="2880" w:hanging="360"/>
      </w:pPr>
      <w:rPr>
        <w:rFonts w:ascii="Symbol" w:hAnsi="Symbol" w:hint="default"/>
      </w:rPr>
    </w:lvl>
    <w:lvl w:ilvl="4" w:tplc="89760A16">
      <w:start w:val="1"/>
      <w:numFmt w:val="bullet"/>
      <w:lvlText w:val="o"/>
      <w:lvlJc w:val="left"/>
      <w:pPr>
        <w:ind w:left="3600" w:hanging="360"/>
      </w:pPr>
      <w:rPr>
        <w:rFonts w:ascii="Courier New" w:hAnsi="Courier New" w:hint="default"/>
      </w:rPr>
    </w:lvl>
    <w:lvl w:ilvl="5" w:tplc="6A0E0A3C">
      <w:start w:val="1"/>
      <w:numFmt w:val="bullet"/>
      <w:lvlText w:val=""/>
      <w:lvlJc w:val="left"/>
      <w:pPr>
        <w:ind w:left="4320" w:hanging="360"/>
      </w:pPr>
      <w:rPr>
        <w:rFonts w:ascii="Wingdings" w:hAnsi="Wingdings" w:hint="default"/>
      </w:rPr>
    </w:lvl>
    <w:lvl w:ilvl="6" w:tplc="129E8C80">
      <w:start w:val="1"/>
      <w:numFmt w:val="bullet"/>
      <w:lvlText w:val=""/>
      <w:lvlJc w:val="left"/>
      <w:pPr>
        <w:ind w:left="5040" w:hanging="360"/>
      </w:pPr>
      <w:rPr>
        <w:rFonts w:ascii="Symbol" w:hAnsi="Symbol" w:hint="default"/>
      </w:rPr>
    </w:lvl>
    <w:lvl w:ilvl="7" w:tplc="8BC477D8">
      <w:start w:val="1"/>
      <w:numFmt w:val="bullet"/>
      <w:lvlText w:val="o"/>
      <w:lvlJc w:val="left"/>
      <w:pPr>
        <w:ind w:left="5760" w:hanging="360"/>
      </w:pPr>
      <w:rPr>
        <w:rFonts w:ascii="Courier New" w:hAnsi="Courier New" w:hint="default"/>
      </w:rPr>
    </w:lvl>
    <w:lvl w:ilvl="8" w:tplc="0EB0B870">
      <w:start w:val="1"/>
      <w:numFmt w:val="bullet"/>
      <w:lvlText w:val=""/>
      <w:lvlJc w:val="left"/>
      <w:pPr>
        <w:ind w:left="6480" w:hanging="360"/>
      </w:pPr>
      <w:rPr>
        <w:rFonts w:ascii="Wingdings" w:hAnsi="Wingdings" w:hint="default"/>
      </w:rPr>
    </w:lvl>
  </w:abstractNum>
  <w:abstractNum w:abstractNumId="21" w15:restartNumberingAfterBreak="0">
    <w:nsid w:val="74250A78"/>
    <w:multiLevelType w:val="hybridMultilevel"/>
    <w:tmpl w:val="C2665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6950456">
    <w:abstractNumId w:val="4"/>
  </w:num>
  <w:num w:numId="2" w16cid:durableId="1196386159">
    <w:abstractNumId w:val="19"/>
  </w:num>
  <w:num w:numId="3" w16cid:durableId="2035498169">
    <w:abstractNumId w:val="14"/>
  </w:num>
  <w:num w:numId="4" w16cid:durableId="1453867776">
    <w:abstractNumId w:val="20"/>
  </w:num>
  <w:num w:numId="5" w16cid:durableId="352609180">
    <w:abstractNumId w:val="3"/>
  </w:num>
  <w:num w:numId="6" w16cid:durableId="541214731">
    <w:abstractNumId w:val="10"/>
  </w:num>
  <w:num w:numId="7" w16cid:durableId="727807033">
    <w:abstractNumId w:val="6"/>
  </w:num>
  <w:num w:numId="8" w16cid:durableId="717632337">
    <w:abstractNumId w:val="17"/>
  </w:num>
  <w:num w:numId="9" w16cid:durableId="1018314674">
    <w:abstractNumId w:val="12"/>
  </w:num>
  <w:num w:numId="10" w16cid:durableId="2022967968">
    <w:abstractNumId w:val="15"/>
  </w:num>
  <w:num w:numId="11" w16cid:durableId="682244078">
    <w:abstractNumId w:val="13"/>
  </w:num>
  <w:num w:numId="12" w16cid:durableId="2051801774">
    <w:abstractNumId w:val="1"/>
  </w:num>
  <w:num w:numId="13" w16cid:durableId="772436199">
    <w:abstractNumId w:val="5"/>
  </w:num>
  <w:num w:numId="14" w16cid:durableId="1308363226">
    <w:abstractNumId w:val="8"/>
  </w:num>
  <w:num w:numId="15" w16cid:durableId="1805543160">
    <w:abstractNumId w:val="2"/>
  </w:num>
  <w:num w:numId="16" w16cid:durableId="621956031">
    <w:abstractNumId w:val="9"/>
  </w:num>
  <w:num w:numId="17" w16cid:durableId="1083649664">
    <w:abstractNumId w:val="7"/>
  </w:num>
  <w:num w:numId="18" w16cid:durableId="565189350">
    <w:abstractNumId w:val="11"/>
  </w:num>
  <w:num w:numId="19" w16cid:durableId="1672440628">
    <w:abstractNumId w:val="21"/>
  </w:num>
  <w:num w:numId="20" w16cid:durableId="444467917">
    <w:abstractNumId w:val="0"/>
  </w:num>
  <w:num w:numId="21" w16cid:durableId="154883687">
    <w:abstractNumId w:val="18"/>
  </w:num>
  <w:num w:numId="22" w16cid:durableId="1173569438">
    <w:abstractNumId w:val="1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A82"/>
    <w:rsid w:val="00002DD5"/>
    <w:rsid w:val="00010AB9"/>
    <w:rsid w:val="00012713"/>
    <w:rsid w:val="00017DBD"/>
    <w:rsid w:val="00021417"/>
    <w:rsid w:val="00022381"/>
    <w:rsid w:val="0002717E"/>
    <w:rsid w:val="00031890"/>
    <w:rsid w:val="00033EFC"/>
    <w:rsid w:val="00035C8F"/>
    <w:rsid w:val="00047357"/>
    <w:rsid w:val="00050010"/>
    <w:rsid w:val="0005EB54"/>
    <w:rsid w:val="00060C2E"/>
    <w:rsid w:val="000615FE"/>
    <w:rsid w:val="00067B2B"/>
    <w:rsid w:val="0008396D"/>
    <w:rsid w:val="000879AA"/>
    <w:rsid w:val="0009545F"/>
    <w:rsid w:val="000968BD"/>
    <w:rsid w:val="000A22B0"/>
    <w:rsid w:val="000A323B"/>
    <w:rsid w:val="000C7B61"/>
    <w:rsid w:val="000D2586"/>
    <w:rsid w:val="000E61B5"/>
    <w:rsid w:val="000E77E4"/>
    <w:rsid w:val="000F6212"/>
    <w:rsid w:val="00100CFC"/>
    <w:rsid w:val="001018FC"/>
    <w:rsid w:val="00111D02"/>
    <w:rsid w:val="00117E62"/>
    <w:rsid w:val="00123893"/>
    <w:rsid w:val="00125CD2"/>
    <w:rsid w:val="001349E3"/>
    <w:rsid w:val="00140F0D"/>
    <w:rsid w:val="00144617"/>
    <w:rsid w:val="001654EA"/>
    <w:rsid w:val="00171DAA"/>
    <w:rsid w:val="0017685C"/>
    <w:rsid w:val="001771CB"/>
    <w:rsid w:val="001942BD"/>
    <w:rsid w:val="001A19A5"/>
    <w:rsid w:val="001A636A"/>
    <w:rsid w:val="001A7ED8"/>
    <w:rsid w:val="001B0358"/>
    <w:rsid w:val="001B4FDC"/>
    <w:rsid w:val="001C1FFB"/>
    <w:rsid w:val="001C3A22"/>
    <w:rsid w:val="001C586D"/>
    <w:rsid w:val="001D52D3"/>
    <w:rsid w:val="001D6DB7"/>
    <w:rsid w:val="001D70B5"/>
    <w:rsid w:val="001E2082"/>
    <w:rsid w:val="001F2D09"/>
    <w:rsid w:val="001F543A"/>
    <w:rsid w:val="001F628B"/>
    <w:rsid w:val="001F64C3"/>
    <w:rsid w:val="002016EF"/>
    <w:rsid w:val="00205A79"/>
    <w:rsid w:val="002132B5"/>
    <w:rsid w:val="002139FB"/>
    <w:rsid w:val="00220158"/>
    <w:rsid w:val="002207F4"/>
    <w:rsid w:val="00233336"/>
    <w:rsid w:val="002425AE"/>
    <w:rsid w:val="00244E8F"/>
    <w:rsid w:val="00253DA0"/>
    <w:rsid w:val="0027126E"/>
    <w:rsid w:val="00281406"/>
    <w:rsid w:val="002856E9"/>
    <w:rsid w:val="00285E2E"/>
    <w:rsid w:val="0028723E"/>
    <w:rsid w:val="002876DF"/>
    <w:rsid w:val="0029219C"/>
    <w:rsid w:val="0029641F"/>
    <w:rsid w:val="0029760D"/>
    <w:rsid w:val="002A0BB5"/>
    <w:rsid w:val="002B20BA"/>
    <w:rsid w:val="002B3006"/>
    <w:rsid w:val="002B3094"/>
    <w:rsid w:val="002B5A82"/>
    <w:rsid w:val="002C0A0F"/>
    <w:rsid w:val="002C1EDF"/>
    <w:rsid w:val="002C3FF8"/>
    <w:rsid w:val="002C79B2"/>
    <w:rsid w:val="002D6D67"/>
    <w:rsid w:val="002D7C52"/>
    <w:rsid w:val="002F3B3D"/>
    <w:rsid w:val="00310B34"/>
    <w:rsid w:val="00313CD9"/>
    <w:rsid w:val="003160EF"/>
    <w:rsid w:val="00322ACB"/>
    <w:rsid w:val="0032725D"/>
    <w:rsid w:val="003314CD"/>
    <w:rsid w:val="00331C29"/>
    <w:rsid w:val="00333769"/>
    <w:rsid w:val="00334BC1"/>
    <w:rsid w:val="00341F75"/>
    <w:rsid w:val="00343945"/>
    <w:rsid w:val="003533C4"/>
    <w:rsid w:val="0035357E"/>
    <w:rsid w:val="003640DF"/>
    <w:rsid w:val="0037782B"/>
    <w:rsid w:val="003851F1"/>
    <w:rsid w:val="00394428"/>
    <w:rsid w:val="003A4131"/>
    <w:rsid w:val="003A700D"/>
    <w:rsid w:val="003B3449"/>
    <w:rsid w:val="003B518C"/>
    <w:rsid w:val="003C2764"/>
    <w:rsid w:val="003D5E10"/>
    <w:rsid w:val="003E0564"/>
    <w:rsid w:val="003E1F2F"/>
    <w:rsid w:val="003E2D49"/>
    <w:rsid w:val="003E35EA"/>
    <w:rsid w:val="004029BE"/>
    <w:rsid w:val="00426D41"/>
    <w:rsid w:val="0043683E"/>
    <w:rsid w:val="004410F7"/>
    <w:rsid w:val="0044411C"/>
    <w:rsid w:val="004443B6"/>
    <w:rsid w:val="00455F94"/>
    <w:rsid w:val="00457FD2"/>
    <w:rsid w:val="00462F4C"/>
    <w:rsid w:val="00476D8D"/>
    <w:rsid w:val="00491639"/>
    <w:rsid w:val="0049380C"/>
    <w:rsid w:val="004965AD"/>
    <w:rsid w:val="004A49B2"/>
    <w:rsid w:val="004D55D7"/>
    <w:rsid w:val="004E3495"/>
    <w:rsid w:val="004E71DF"/>
    <w:rsid w:val="004ED331"/>
    <w:rsid w:val="004F4810"/>
    <w:rsid w:val="004F48DB"/>
    <w:rsid w:val="004F7911"/>
    <w:rsid w:val="00506A6A"/>
    <w:rsid w:val="00512D34"/>
    <w:rsid w:val="00512DC6"/>
    <w:rsid w:val="00516062"/>
    <w:rsid w:val="00516388"/>
    <w:rsid w:val="005212FF"/>
    <w:rsid w:val="0052343D"/>
    <w:rsid w:val="00535C22"/>
    <w:rsid w:val="0054287B"/>
    <w:rsid w:val="00553C0E"/>
    <w:rsid w:val="005554C2"/>
    <w:rsid w:val="0055722C"/>
    <w:rsid w:val="00562BEB"/>
    <w:rsid w:val="00583F3E"/>
    <w:rsid w:val="00584AA5"/>
    <w:rsid w:val="00594BCF"/>
    <w:rsid w:val="00596554"/>
    <w:rsid w:val="005B629A"/>
    <w:rsid w:val="005B7206"/>
    <w:rsid w:val="005C48DF"/>
    <w:rsid w:val="005C6A1E"/>
    <w:rsid w:val="005D26C6"/>
    <w:rsid w:val="005E031B"/>
    <w:rsid w:val="005E17DC"/>
    <w:rsid w:val="005E1856"/>
    <w:rsid w:val="005E4BE6"/>
    <w:rsid w:val="005E5C46"/>
    <w:rsid w:val="005E5CDB"/>
    <w:rsid w:val="005F31D4"/>
    <w:rsid w:val="005F4899"/>
    <w:rsid w:val="00601868"/>
    <w:rsid w:val="00602E21"/>
    <w:rsid w:val="00602F0C"/>
    <w:rsid w:val="00604BF7"/>
    <w:rsid w:val="00605C3D"/>
    <w:rsid w:val="00610ED3"/>
    <w:rsid w:val="00620C48"/>
    <w:rsid w:val="00624032"/>
    <w:rsid w:val="0063239E"/>
    <w:rsid w:val="00634CE1"/>
    <w:rsid w:val="006360E9"/>
    <w:rsid w:val="006361F3"/>
    <w:rsid w:val="00656739"/>
    <w:rsid w:val="00660906"/>
    <w:rsid w:val="00660C7B"/>
    <w:rsid w:val="00661CC9"/>
    <w:rsid w:val="006622C9"/>
    <w:rsid w:val="006625F5"/>
    <w:rsid w:val="00662B05"/>
    <w:rsid w:val="00666080"/>
    <w:rsid w:val="0066703E"/>
    <w:rsid w:val="0067053F"/>
    <w:rsid w:val="006741A1"/>
    <w:rsid w:val="00682822"/>
    <w:rsid w:val="00682A27"/>
    <w:rsid w:val="006840B1"/>
    <w:rsid w:val="006914FA"/>
    <w:rsid w:val="00693242"/>
    <w:rsid w:val="006A1B82"/>
    <w:rsid w:val="006A2894"/>
    <w:rsid w:val="006A3F03"/>
    <w:rsid w:val="006A4D68"/>
    <w:rsid w:val="006B2724"/>
    <w:rsid w:val="006B7604"/>
    <w:rsid w:val="006C26C7"/>
    <w:rsid w:val="006C53F8"/>
    <w:rsid w:val="006D638F"/>
    <w:rsid w:val="006E4CA4"/>
    <w:rsid w:val="006E5140"/>
    <w:rsid w:val="006E7E92"/>
    <w:rsid w:val="0070652D"/>
    <w:rsid w:val="0070708D"/>
    <w:rsid w:val="00710E70"/>
    <w:rsid w:val="007156E5"/>
    <w:rsid w:val="0072087A"/>
    <w:rsid w:val="00720EB1"/>
    <w:rsid w:val="00724DAB"/>
    <w:rsid w:val="00730C34"/>
    <w:rsid w:val="00730DF5"/>
    <w:rsid w:val="00735467"/>
    <w:rsid w:val="00742509"/>
    <w:rsid w:val="00745635"/>
    <w:rsid w:val="00754086"/>
    <w:rsid w:val="00756F59"/>
    <w:rsid w:val="0076325F"/>
    <w:rsid w:val="00772285"/>
    <w:rsid w:val="00775C34"/>
    <w:rsid w:val="00777481"/>
    <w:rsid w:val="00786421"/>
    <w:rsid w:val="00790B92"/>
    <w:rsid w:val="0079D3A2"/>
    <w:rsid w:val="007B1678"/>
    <w:rsid w:val="007C0314"/>
    <w:rsid w:val="007E48E9"/>
    <w:rsid w:val="007F65DD"/>
    <w:rsid w:val="00800A3A"/>
    <w:rsid w:val="0080336C"/>
    <w:rsid w:val="00804CAA"/>
    <w:rsid w:val="00805D89"/>
    <w:rsid w:val="00814403"/>
    <w:rsid w:val="00814C4E"/>
    <w:rsid w:val="00815EEE"/>
    <w:rsid w:val="008179A3"/>
    <w:rsid w:val="008309C0"/>
    <w:rsid w:val="0083348D"/>
    <w:rsid w:val="00833BEE"/>
    <w:rsid w:val="008442DB"/>
    <w:rsid w:val="00850EB2"/>
    <w:rsid w:val="008547BC"/>
    <w:rsid w:val="00873CE7"/>
    <w:rsid w:val="008950D3"/>
    <w:rsid w:val="00895527"/>
    <w:rsid w:val="008A0AA3"/>
    <w:rsid w:val="008A5D43"/>
    <w:rsid w:val="008A76CB"/>
    <w:rsid w:val="008B62AC"/>
    <w:rsid w:val="008B6B8D"/>
    <w:rsid w:val="008C2F9C"/>
    <w:rsid w:val="008C5D7F"/>
    <w:rsid w:val="008C68B1"/>
    <w:rsid w:val="008C7C17"/>
    <w:rsid w:val="008D0007"/>
    <w:rsid w:val="008D04AC"/>
    <w:rsid w:val="008D606C"/>
    <w:rsid w:val="008E0574"/>
    <w:rsid w:val="008F686B"/>
    <w:rsid w:val="00900DC0"/>
    <w:rsid w:val="00901F35"/>
    <w:rsid w:val="009117CB"/>
    <w:rsid w:val="0091216F"/>
    <w:rsid w:val="0092684E"/>
    <w:rsid w:val="00936C4E"/>
    <w:rsid w:val="00937A9E"/>
    <w:rsid w:val="00937AFF"/>
    <w:rsid w:val="00941FF3"/>
    <w:rsid w:val="00947C05"/>
    <w:rsid w:val="00952AF7"/>
    <w:rsid w:val="00956771"/>
    <w:rsid w:val="00956ABA"/>
    <w:rsid w:val="00962A68"/>
    <w:rsid w:val="00964B69"/>
    <w:rsid w:val="00973FAD"/>
    <w:rsid w:val="0097565E"/>
    <w:rsid w:val="009758DA"/>
    <w:rsid w:val="009769E0"/>
    <w:rsid w:val="0098210A"/>
    <w:rsid w:val="009824C8"/>
    <w:rsid w:val="00982D2C"/>
    <w:rsid w:val="009914D5"/>
    <w:rsid w:val="00994A28"/>
    <w:rsid w:val="00996053"/>
    <w:rsid w:val="009975E2"/>
    <w:rsid w:val="009A5BC5"/>
    <w:rsid w:val="009B557D"/>
    <w:rsid w:val="009D1AB6"/>
    <w:rsid w:val="009E1FFA"/>
    <w:rsid w:val="009E57B3"/>
    <w:rsid w:val="009E7B10"/>
    <w:rsid w:val="009F2655"/>
    <w:rsid w:val="009F3AA1"/>
    <w:rsid w:val="009F5376"/>
    <w:rsid w:val="009F6BE3"/>
    <w:rsid w:val="00A05162"/>
    <w:rsid w:val="00A064B5"/>
    <w:rsid w:val="00A1031F"/>
    <w:rsid w:val="00A11B8D"/>
    <w:rsid w:val="00A1592D"/>
    <w:rsid w:val="00A17E41"/>
    <w:rsid w:val="00A17E7B"/>
    <w:rsid w:val="00A2298F"/>
    <w:rsid w:val="00A47396"/>
    <w:rsid w:val="00A5079E"/>
    <w:rsid w:val="00A5425A"/>
    <w:rsid w:val="00A61CFF"/>
    <w:rsid w:val="00A6261D"/>
    <w:rsid w:val="00A712EB"/>
    <w:rsid w:val="00A93E97"/>
    <w:rsid w:val="00A965F2"/>
    <w:rsid w:val="00AA69E9"/>
    <w:rsid w:val="00AA6F0D"/>
    <w:rsid w:val="00AA7F03"/>
    <w:rsid w:val="00AC1DEF"/>
    <w:rsid w:val="00AD010B"/>
    <w:rsid w:val="00AD471B"/>
    <w:rsid w:val="00AE465A"/>
    <w:rsid w:val="00AE77F6"/>
    <w:rsid w:val="00AEE475"/>
    <w:rsid w:val="00AF2A45"/>
    <w:rsid w:val="00AF45F2"/>
    <w:rsid w:val="00AF56D4"/>
    <w:rsid w:val="00B04D3C"/>
    <w:rsid w:val="00B078BE"/>
    <w:rsid w:val="00B11177"/>
    <w:rsid w:val="00B211B6"/>
    <w:rsid w:val="00B227F8"/>
    <w:rsid w:val="00B26C11"/>
    <w:rsid w:val="00B27298"/>
    <w:rsid w:val="00B32B1D"/>
    <w:rsid w:val="00B37670"/>
    <w:rsid w:val="00B406F8"/>
    <w:rsid w:val="00B417DE"/>
    <w:rsid w:val="00B56C64"/>
    <w:rsid w:val="00B6473D"/>
    <w:rsid w:val="00B652C9"/>
    <w:rsid w:val="00B6555E"/>
    <w:rsid w:val="00B65B34"/>
    <w:rsid w:val="00B660A2"/>
    <w:rsid w:val="00B81027"/>
    <w:rsid w:val="00B83AE2"/>
    <w:rsid w:val="00B937E5"/>
    <w:rsid w:val="00B9642A"/>
    <w:rsid w:val="00BB2326"/>
    <w:rsid w:val="00BB273D"/>
    <w:rsid w:val="00BC737E"/>
    <w:rsid w:val="00BC7B75"/>
    <w:rsid w:val="00BC7FEA"/>
    <w:rsid w:val="00BD1CEE"/>
    <w:rsid w:val="00C00C91"/>
    <w:rsid w:val="00C032C0"/>
    <w:rsid w:val="00C05EC7"/>
    <w:rsid w:val="00C06407"/>
    <w:rsid w:val="00C06FA2"/>
    <w:rsid w:val="00C209C1"/>
    <w:rsid w:val="00C34B15"/>
    <w:rsid w:val="00C35137"/>
    <w:rsid w:val="00C40CD8"/>
    <w:rsid w:val="00C41C4C"/>
    <w:rsid w:val="00C4283A"/>
    <w:rsid w:val="00C429A7"/>
    <w:rsid w:val="00C44DAE"/>
    <w:rsid w:val="00C55DD1"/>
    <w:rsid w:val="00C569DE"/>
    <w:rsid w:val="00C611FF"/>
    <w:rsid w:val="00C63DA1"/>
    <w:rsid w:val="00C66FAB"/>
    <w:rsid w:val="00C8492B"/>
    <w:rsid w:val="00C87B60"/>
    <w:rsid w:val="00C9026D"/>
    <w:rsid w:val="00C90484"/>
    <w:rsid w:val="00C91605"/>
    <w:rsid w:val="00C93B5D"/>
    <w:rsid w:val="00C96BB1"/>
    <w:rsid w:val="00CA44F7"/>
    <w:rsid w:val="00CA7E98"/>
    <w:rsid w:val="00CB2A73"/>
    <w:rsid w:val="00CB4FBA"/>
    <w:rsid w:val="00CB548E"/>
    <w:rsid w:val="00CC1E43"/>
    <w:rsid w:val="00CC33F8"/>
    <w:rsid w:val="00CD0CD2"/>
    <w:rsid w:val="00CD299A"/>
    <w:rsid w:val="00CD53C2"/>
    <w:rsid w:val="00CE387E"/>
    <w:rsid w:val="00CE4E72"/>
    <w:rsid w:val="00CE73A4"/>
    <w:rsid w:val="00D01BD4"/>
    <w:rsid w:val="00D02433"/>
    <w:rsid w:val="00D102C6"/>
    <w:rsid w:val="00D11BDC"/>
    <w:rsid w:val="00D13C42"/>
    <w:rsid w:val="00D16205"/>
    <w:rsid w:val="00D23B69"/>
    <w:rsid w:val="00D26513"/>
    <w:rsid w:val="00D35912"/>
    <w:rsid w:val="00D35C34"/>
    <w:rsid w:val="00D41824"/>
    <w:rsid w:val="00D518F0"/>
    <w:rsid w:val="00D62126"/>
    <w:rsid w:val="00D62758"/>
    <w:rsid w:val="00D64AE7"/>
    <w:rsid w:val="00D763E1"/>
    <w:rsid w:val="00D76659"/>
    <w:rsid w:val="00D777EC"/>
    <w:rsid w:val="00D95A76"/>
    <w:rsid w:val="00DA2D9A"/>
    <w:rsid w:val="00DC2AF7"/>
    <w:rsid w:val="00DC4754"/>
    <w:rsid w:val="00DD03E2"/>
    <w:rsid w:val="00DD1A04"/>
    <w:rsid w:val="00DD2290"/>
    <w:rsid w:val="00DD60DB"/>
    <w:rsid w:val="00DE6167"/>
    <w:rsid w:val="00DE6CEE"/>
    <w:rsid w:val="00DE783D"/>
    <w:rsid w:val="00E12DEA"/>
    <w:rsid w:val="00E247AB"/>
    <w:rsid w:val="00E25CF7"/>
    <w:rsid w:val="00E30FB3"/>
    <w:rsid w:val="00E40927"/>
    <w:rsid w:val="00E43FEE"/>
    <w:rsid w:val="00E57563"/>
    <w:rsid w:val="00E63470"/>
    <w:rsid w:val="00E700E9"/>
    <w:rsid w:val="00E7491A"/>
    <w:rsid w:val="00E74D92"/>
    <w:rsid w:val="00E80A26"/>
    <w:rsid w:val="00E87C13"/>
    <w:rsid w:val="00E95202"/>
    <w:rsid w:val="00E96987"/>
    <w:rsid w:val="00EA257E"/>
    <w:rsid w:val="00EA29AA"/>
    <w:rsid w:val="00EA2CCF"/>
    <w:rsid w:val="00EA3B43"/>
    <w:rsid w:val="00EA690E"/>
    <w:rsid w:val="00EA6A4E"/>
    <w:rsid w:val="00EB658C"/>
    <w:rsid w:val="00EC186E"/>
    <w:rsid w:val="00EC5D3D"/>
    <w:rsid w:val="00EC70F0"/>
    <w:rsid w:val="00EC7730"/>
    <w:rsid w:val="00ED46AB"/>
    <w:rsid w:val="00ED5E30"/>
    <w:rsid w:val="00ED7E80"/>
    <w:rsid w:val="00EF010F"/>
    <w:rsid w:val="00EF053A"/>
    <w:rsid w:val="00F12621"/>
    <w:rsid w:val="00F231D8"/>
    <w:rsid w:val="00F26ADB"/>
    <w:rsid w:val="00F47AE3"/>
    <w:rsid w:val="00F64F18"/>
    <w:rsid w:val="00F71A67"/>
    <w:rsid w:val="00F75D8A"/>
    <w:rsid w:val="00F77373"/>
    <w:rsid w:val="00FA3AEE"/>
    <w:rsid w:val="00FA3DE5"/>
    <w:rsid w:val="00FA7CE1"/>
    <w:rsid w:val="00FB43D4"/>
    <w:rsid w:val="00FB4FA1"/>
    <w:rsid w:val="00FC567C"/>
    <w:rsid w:val="00FC5B26"/>
    <w:rsid w:val="00FC5CCD"/>
    <w:rsid w:val="00FD4EDE"/>
    <w:rsid w:val="00FE2C5C"/>
    <w:rsid w:val="00FF6CEB"/>
    <w:rsid w:val="00FF7E4E"/>
    <w:rsid w:val="0125ECF3"/>
    <w:rsid w:val="029626B2"/>
    <w:rsid w:val="039FA946"/>
    <w:rsid w:val="03B5AB5A"/>
    <w:rsid w:val="0585411A"/>
    <w:rsid w:val="05A1DB16"/>
    <w:rsid w:val="05C3EA52"/>
    <w:rsid w:val="05C6B5A6"/>
    <w:rsid w:val="05CDC774"/>
    <w:rsid w:val="0637C3C8"/>
    <w:rsid w:val="06935010"/>
    <w:rsid w:val="07164421"/>
    <w:rsid w:val="082D5DC4"/>
    <w:rsid w:val="08B10326"/>
    <w:rsid w:val="09056836"/>
    <w:rsid w:val="090E4A3C"/>
    <w:rsid w:val="09312F16"/>
    <w:rsid w:val="0A6F22F8"/>
    <w:rsid w:val="0AA904FB"/>
    <w:rsid w:val="0AD46899"/>
    <w:rsid w:val="0B5BF819"/>
    <w:rsid w:val="0BAC7F45"/>
    <w:rsid w:val="0CBE1433"/>
    <w:rsid w:val="0CCD73B8"/>
    <w:rsid w:val="0DF1218A"/>
    <w:rsid w:val="0E3B4BBF"/>
    <w:rsid w:val="0EC4645B"/>
    <w:rsid w:val="0F4223DC"/>
    <w:rsid w:val="0F74A9BA"/>
    <w:rsid w:val="1099A257"/>
    <w:rsid w:val="11991DB4"/>
    <w:rsid w:val="11A5C396"/>
    <w:rsid w:val="11B50B5A"/>
    <w:rsid w:val="122A0182"/>
    <w:rsid w:val="127B934C"/>
    <w:rsid w:val="12BF23D9"/>
    <w:rsid w:val="13E2645F"/>
    <w:rsid w:val="158F9102"/>
    <w:rsid w:val="15BE52E1"/>
    <w:rsid w:val="1677D4C6"/>
    <w:rsid w:val="17B53EB8"/>
    <w:rsid w:val="180C586C"/>
    <w:rsid w:val="182D74EB"/>
    <w:rsid w:val="192230B6"/>
    <w:rsid w:val="1943284B"/>
    <w:rsid w:val="19B03D08"/>
    <w:rsid w:val="1B160225"/>
    <w:rsid w:val="1C76F977"/>
    <w:rsid w:val="1CFAC11E"/>
    <w:rsid w:val="1EB79D13"/>
    <w:rsid w:val="1EDF682E"/>
    <w:rsid w:val="1F188937"/>
    <w:rsid w:val="1FB28A5E"/>
    <w:rsid w:val="1FE8A8B3"/>
    <w:rsid w:val="1FFF9849"/>
    <w:rsid w:val="200313BF"/>
    <w:rsid w:val="2116D2CC"/>
    <w:rsid w:val="212E8B6B"/>
    <w:rsid w:val="2169927F"/>
    <w:rsid w:val="21ABDA33"/>
    <w:rsid w:val="2288A436"/>
    <w:rsid w:val="238F1916"/>
    <w:rsid w:val="244B14C3"/>
    <w:rsid w:val="2856974C"/>
    <w:rsid w:val="285A6647"/>
    <w:rsid w:val="2871E7CF"/>
    <w:rsid w:val="28B12405"/>
    <w:rsid w:val="2B00BB82"/>
    <w:rsid w:val="2C452A29"/>
    <w:rsid w:val="2C93CC39"/>
    <w:rsid w:val="2EDE20CC"/>
    <w:rsid w:val="2F3B82EB"/>
    <w:rsid w:val="30179B8D"/>
    <w:rsid w:val="304F7534"/>
    <w:rsid w:val="30689474"/>
    <w:rsid w:val="31E57690"/>
    <w:rsid w:val="3208611E"/>
    <w:rsid w:val="321C3769"/>
    <w:rsid w:val="323084FF"/>
    <w:rsid w:val="32589659"/>
    <w:rsid w:val="32AB6200"/>
    <w:rsid w:val="339C8BFD"/>
    <w:rsid w:val="33FBE583"/>
    <w:rsid w:val="348D1C72"/>
    <w:rsid w:val="3499C891"/>
    <w:rsid w:val="35C22E5B"/>
    <w:rsid w:val="35DE64E4"/>
    <w:rsid w:val="36C74A89"/>
    <w:rsid w:val="36E4B3B2"/>
    <w:rsid w:val="371D826A"/>
    <w:rsid w:val="37FAEDE8"/>
    <w:rsid w:val="384FE073"/>
    <w:rsid w:val="3905EFD7"/>
    <w:rsid w:val="39543E51"/>
    <w:rsid w:val="3CE67961"/>
    <w:rsid w:val="3D902A64"/>
    <w:rsid w:val="3D9B69CA"/>
    <w:rsid w:val="3DCC7A01"/>
    <w:rsid w:val="3E510644"/>
    <w:rsid w:val="3EBC243B"/>
    <w:rsid w:val="3EFDCCD3"/>
    <w:rsid w:val="3F04E21E"/>
    <w:rsid w:val="3FCCBA95"/>
    <w:rsid w:val="403BC3BD"/>
    <w:rsid w:val="40B43A19"/>
    <w:rsid w:val="42284E80"/>
    <w:rsid w:val="426CA36E"/>
    <w:rsid w:val="42859F72"/>
    <w:rsid w:val="43C5967D"/>
    <w:rsid w:val="4621BB87"/>
    <w:rsid w:val="4654EB14"/>
    <w:rsid w:val="47588F22"/>
    <w:rsid w:val="476723B2"/>
    <w:rsid w:val="47A986CB"/>
    <w:rsid w:val="47EE2D82"/>
    <w:rsid w:val="4827BC6A"/>
    <w:rsid w:val="4917BB7F"/>
    <w:rsid w:val="4951480E"/>
    <w:rsid w:val="4A8049C1"/>
    <w:rsid w:val="4AC49210"/>
    <w:rsid w:val="4BB072C3"/>
    <w:rsid w:val="4BF265ED"/>
    <w:rsid w:val="4C026067"/>
    <w:rsid w:val="4C42233B"/>
    <w:rsid w:val="4EAED54E"/>
    <w:rsid w:val="4FACB0A9"/>
    <w:rsid w:val="504459C2"/>
    <w:rsid w:val="5122219A"/>
    <w:rsid w:val="525DFB12"/>
    <w:rsid w:val="52D51B2B"/>
    <w:rsid w:val="52E5CD84"/>
    <w:rsid w:val="533A9510"/>
    <w:rsid w:val="5394EC3B"/>
    <w:rsid w:val="5468C7BA"/>
    <w:rsid w:val="55E2ECE3"/>
    <w:rsid w:val="563F03BA"/>
    <w:rsid w:val="5848874B"/>
    <w:rsid w:val="59F466EC"/>
    <w:rsid w:val="5AD517A8"/>
    <w:rsid w:val="5B32D7C2"/>
    <w:rsid w:val="5BA24FAB"/>
    <w:rsid w:val="5C1541C4"/>
    <w:rsid w:val="5C47436A"/>
    <w:rsid w:val="5C7E0F5E"/>
    <w:rsid w:val="5D63C693"/>
    <w:rsid w:val="5D899337"/>
    <w:rsid w:val="5E0AE39C"/>
    <w:rsid w:val="5E5DD1F4"/>
    <w:rsid w:val="5EC584BC"/>
    <w:rsid w:val="5ECF0872"/>
    <w:rsid w:val="5ED6D4EA"/>
    <w:rsid w:val="5FBAB2BB"/>
    <w:rsid w:val="6014594A"/>
    <w:rsid w:val="61D5F961"/>
    <w:rsid w:val="63B85236"/>
    <w:rsid w:val="63B8AFE4"/>
    <w:rsid w:val="63B9BC02"/>
    <w:rsid w:val="64C62BBD"/>
    <w:rsid w:val="67DC8348"/>
    <w:rsid w:val="683BD9BD"/>
    <w:rsid w:val="69B37EC9"/>
    <w:rsid w:val="6AD8F676"/>
    <w:rsid w:val="6B1CF971"/>
    <w:rsid w:val="6B3626CD"/>
    <w:rsid w:val="6B4BBE08"/>
    <w:rsid w:val="6BE21F89"/>
    <w:rsid w:val="6D232B34"/>
    <w:rsid w:val="71108829"/>
    <w:rsid w:val="71AF3DF6"/>
    <w:rsid w:val="72586B6F"/>
    <w:rsid w:val="7430B876"/>
    <w:rsid w:val="755953C1"/>
    <w:rsid w:val="759616D2"/>
    <w:rsid w:val="7701FE96"/>
    <w:rsid w:val="7762DF5B"/>
    <w:rsid w:val="77BFB5CD"/>
    <w:rsid w:val="793A7ED1"/>
    <w:rsid w:val="79732AF5"/>
    <w:rsid w:val="7A24DC7F"/>
    <w:rsid w:val="7A9709FF"/>
    <w:rsid w:val="7A9A98F2"/>
    <w:rsid w:val="7BADE49E"/>
    <w:rsid w:val="7C15701B"/>
    <w:rsid w:val="7C2D87C4"/>
    <w:rsid w:val="7C400D8A"/>
    <w:rsid w:val="7C4CF432"/>
    <w:rsid w:val="7C64C4F8"/>
    <w:rsid w:val="7E16401D"/>
    <w:rsid w:val="7F77AE4C"/>
    <w:rsid w:val="7FB654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B9977"/>
  <w15:chartTrackingRefBased/>
  <w15:docId w15:val="{E7F5A46C-99A7-4E03-834D-28777644E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B26"/>
  </w:style>
  <w:style w:type="paragraph" w:styleId="Heading3">
    <w:name w:val="heading 3"/>
    <w:basedOn w:val="Normal"/>
    <w:link w:val="Heading3Char"/>
    <w:uiPriority w:val="9"/>
    <w:unhideWhenUsed/>
    <w:qFormat/>
    <w:rsid w:val="001C1FFB"/>
    <w:pPr>
      <w:widowControl w:val="0"/>
      <w:autoSpaceDE w:val="0"/>
      <w:autoSpaceDN w:val="0"/>
      <w:spacing w:before="110" w:after="0" w:line="240" w:lineRule="auto"/>
      <w:ind w:left="1077"/>
      <w:outlineLvl w:val="2"/>
    </w:pPr>
    <w:rPr>
      <w:rFonts w:ascii="Tahoma" w:eastAsia="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2B5A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B5A82"/>
  </w:style>
  <w:style w:type="character" w:customStyle="1" w:styleId="eop">
    <w:name w:val="eop"/>
    <w:basedOn w:val="DefaultParagraphFont"/>
    <w:rsid w:val="002B5A82"/>
  </w:style>
  <w:style w:type="character" w:customStyle="1" w:styleId="Heading3Char">
    <w:name w:val="Heading 3 Char"/>
    <w:basedOn w:val="DefaultParagraphFont"/>
    <w:link w:val="Heading3"/>
    <w:uiPriority w:val="9"/>
    <w:rsid w:val="001C1FFB"/>
    <w:rPr>
      <w:rFonts w:ascii="Tahoma" w:eastAsia="Tahoma" w:hAnsi="Tahoma" w:cs="Tahoma"/>
      <w:b/>
      <w:bCs/>
      <w:sz w:val="20"/>
      <w:szCs w:val="20"/>
    </w:rPr>
  </w:style>
  <w:style w:type="paragraph" w:styleId="BodyText">
    <w:name w:val="Body Text"/>
    <w:basedOn w:val="Normal"/>
    <w:link w:val="BodyTextChar"/>
    <w:uiPriority w:val="1"/>
    <w:qFormat/>
    <w:rsid w:val="001C1FFB"/>
    <w:pPr>
      <w:widowControl w:val="0"/>
      <w:autoSpaceDE w:val="0"/>
      <w:autoSpaceDN w:val="0"/>
      <w:spacing w:after="0" w:line="240" w:lineRule="auto"/>
    </w:pPr>
    <w:rPr>
      <w:rFonts w:ascii="Lucida Sans Unicode" w:eastAsia="Lucida Sans Unicode" w:hAnsi="Lucida Sans Unicode" w:cs="Lucida Sans Unicode"/>
      <w:sz w:val="16"/>
      <w:szCs w:val="16"/>
    </w:rPr>
  </w:style>
  <w:style w:type="character" w:customStyle="1" w:styleId="BodyTextChar">
    <w:name w:val="Body Text Char"/>
    <w:basedOn w:val="DefaultParagraphFont"/>
    <w:link w:val="BodyText"/>
    <w:uiPriority w:val="1"/>
    <w:rsid w:val="001C1FFB"/>
    <w:rPr>
      <w:rFonts w:ascii="Lucida Sans Unicode" w:eastAsia="Lucida Sans Unicode" w:hAnsi="Lucida Sans Unicode" w:cs="Lucida Sans Unicode"/>
      <w:sz w:val="16"/>
      <w:szCs w:val="16"/>
    </w:rPr>
  </w:style>
  <w:style w:type="paragraph" w:styleId="NormalWeb">
    <w:name w:val="Normal (Web)"/>
    <w:basedOn w:val="Normal"/>
    <w:uiPriority w:val="99"/>
    <w:unhideWhenUsed/>
    <w:rsid w:val="00ED46A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D763E1"/>
    <w:pPr>
      <w:ind w:left="720"/>
      <w:contextualSpacing/>
    </w:pPr>
  </w:style>
  <w:style w:type="character" w:styleId="Hyperlink">
    <w:name w:val="Hyperlink"/>
    <w:basedOn w:val="DefaultParagraphFont"/>
    <w:uiPriority w:val="99"/>
    <w:unhideWhenUsed/>
    <w:rsid w:val="00394428"/>
    <w:rPr>
      <w:color w:val="0563C1" w:themeColor="hyperlink"/>
      <w:u w:val="single"/>
    </w:rPr>
  </w:style>
  <w:style w:type="character" w:styleId="UnresolvedMention">
    <w:name w:val="Unresolved Mention"/>
    <w:basedOn w:val="DefaultParagraphFont"/>
    <w:uiPriority w:val="99"/>
    <w:semiHidden/>
    <w:unhideWhenUsed/>
    <w:rsid w:val="00394428"/>
    <w:rPr>
      <w:color w:val="605E5C"/>
      <w:shd w:val="clear" w:color="auto" w:fill="E1DFDD"/>
    </w:rPr>
  </w:style>
  <w:style w:type="paragraph" w:styleId="NoSpacing">
    <w:name w:val="No Spacing"/>
    <w:uiPriority w:val="1"/>
    <w:qFormat/>
    <w:rsid w:val="0066703E"/>
    <w:pPr>
      <w:spacing w:after="0" w:line="240" w:lineRule="auto"/>
    </w:pPr>
    <w:rPr>
      <w:rFonts w:ascii="Times New Roman" w:eastAsia="Times New Roman" w:hAnsi="Times New Roman" w:cs="Times New Roman"/>
      <w:sz w:val="20"/>
      <w:szCs w:val="20"/>
      <w:lang w:val="en-US" w:eastAsia="en-GB"/>
    </w:rPr>
  </w:style>
  <w:style w:type="paragraph" w:styleId="Header">
    <w:name w:val="header"/>
    <w:basedOn w:val="Normal"/>
    <w:link w:val="HeaderChar"/>
    <w:uiPriority w:val="99"/>
    <w:unhideWhenUsed/>
    <w:rsid w:val="0029641F"/>
    <w:pPr>
      <w:tabs>
        <w:tab w:val="center" w:pos="4513"/>
        <w:tab w:val="right" w:pos="902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uiPriority w:val="99"/>
    <w:rsid w:val="0029641F"/>
    <w:rPr>
      <w:rFonts w:ascii="Times New Roman" w:eastAsia="Times New Roman" w:hAnsi="Times New Roman" w:cs="Times New Roman"/>
      <w:sz w:val="20"/>
      <w:szCs w:val="20"/>
      <w:lang w:eastAsia="en-GB"/>
    </w:rPr>
  </w:style>
  <w:style w:type="character" w:customStyle="1" w:styleId="tabchar">
    <w:name w:val="tabchar"/>
    <w:basedOn w:val="DefaultParagraphFont"/>
    <w:rsid w:val="009F3AA1"/>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Footer">
    <w:name w:val="footer"/>
    <w:basedOn w:val="Normal"/>
    <w:link w:val="FooterChar"/>
    <w:uiPriority w:val="99"/>
    <w:unhideWhenUsed/>
    <w:rsid w:val="007425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2509"/>
  </w:style>
  <w:style w:type="character" w:styleId="Strong">
    <w:name w:val="Strong"/>
    <w:basedOn w:val="DefaultParagraphFont"/>
    <w:uiPriority w:val="22"/>
    <w:qFormat/>
    <w:rsid w:val="0080336C"/>
    <w:rPr>
      <w:b/>
      <w:bCs/>
    </w:rPr>
  </w:style>
  <w:style w:type="character" w:customStyle="1" w:styleId="white-space-pre">
    <w:name w:val="white-space-pre"/>
    <w:basedOn w:val="DefaultParagraphFont"/>
    <w:rsid w:val="0080336C"/>
  </w:style>
  <w:style w:type="table" w:styleId="TableGrid">
    <w:name w:val="Table Grid"/>
    <w:basedOn w:val="TableNormal"/>
    <w:uiPriority w:val="39"/>
    <w:rsid w:val="007C0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1576">
      <w:bodyDiv w:val="1"/>
      <w:marLeft w:val="0"/>
      <w:marRight w:val="0"/>
      <w:marTop w:val="0"/>
      <w:marBottom w:val="0"/>
      <w:divBdr>
        <w:top w:val="none" w:sz="0" w:space="0" w:color="auto"/>
        <w:left w:val="none" w:sz="0" w:space="0" w:color="auto"/>
        <w:bottom w:val="none" w:sz="0" w:space="0" w:color="auto"/>
        <w:right w:val="none" w:sz="0" w:space="0" w:color="auto"/>
      </w:divBdr>
      <w:divsChild>
        <w:div w:id="6832871">
          <w:marLeft w:val="0"/>
          <w:marRight w:val="0"/>
          <w:marTop w:val="0"/>
          <w:marBottom w:val="0"/>
          <w:divBdr>
            <w:top w:val="none" w:sz="0" w:space="0" w:color="auto"/>
            <w:left w:val="none" w:sz="0" w:space="0" w:color="auto"/>
            <w:bottom w:val="none" w:sz="0" w:space="0" w:color="auto"/>
            <w:right w:val="none" w:sz="0" w:space="0" w:color="auto"/>
          </w:divBdr>
        </w:div>
        <w:div w:id="357244117">
          <w:marLeft w:val="0"/>
          <w:marRight w:val="0"/>
          <w:marTop w:val="0"/>
          <w:marBottom w:val="0"/>
          <w:divBdr>
            <w:top w:val="none" w:sz="0" w:space="0" w:color="auto"/>
            <w:left w:val="none" w:sz="0" w:space="0" w:color="auto"/>
            <w:bottom w:val="none" w:sz="0" w:space="0" w:color="auto"/>
            <w:right w:val="none" w:sz="0" w:space="0" w:color="auto"/>
          </w:divBdr>
        </w:div>
        <w:div w:id="366680046">
          <w:marLeft w:val="0"/>
          <w:marRight w:val="0"/>
          <w:marTop w:val="0"/>
          <w:marBottom w:val="0"/>
          <w:divBdr>
            <w:top w:val="none" w:sz="0" w:space="0" w:color="auto"/>
            <w:left w:val="none" w:sz="0" w:space="0" w:color="auto"/>
            <w:bottom w:val="none" w:sz="0" w:space="0" w:color="auto"/>
            <w:right w:val="none" w:sz="0" w:space="0" w:color="auto"/>
          </w:divBdr>
        </w:div>
        <w:div w:id="522716333">
          <w:marLeft w:val="0"/>
          <w:marRight w:val="0"/>
          <w:marTop w:val="0"/>
          <w:marBottom w:val="0"/>
          <w:divBdr>
            <w:top w:val="none" w:sz="0" w:space="0" w:color="auto"/>
            <w:left w:val="none" w:sz="0" w:space="0" w:color="auto"/>
            <w:bottom w:val="none" w:sz="0" w:space="0" w:color="auto"/>
            <w:right w:val="none" w:sz="0" w:space="0" w:color="auto"/>
          </w:divBdr>
        </w:div>
        <w:div w:id="595212222">
          <w:marLeft w:val="0"/>
          <w:marRight w:val="0"/>
          <w:marTop w:val="0"/>
          <w:marBottom w:val="0"/>
          <w:divBdr>
            <w:top w:val="none" w:sz="0" w:space="0" w:color="auto"/>
            <w:left w:val="none" w:sz="0" w:space="0" w:color="auto"/>
            <w:bottom w:val="none" w:sz="0" w:space="0" w:color="auto"/>
            <w:right w:val="none" w:sz="0" w:space="0" w:color="auto"/>
          </w:divBdr>
          <w:divsChild>
            <w:div w:id="465271028">
              <w:marLeft w:val="0"/>
              <w:marRight w:val="0"/>
              <w:marTop w:val="0"/>
              <w:marBottom w:val="0"/>
              <w:divBdr>
                <w:top w:val="none" w:sz="0" w:space="0" w:color="auto"/>
                <w:left w:val="none" w:sz="0" w:space="0" w:color="auto"/>
                <w:bottom w:val="none" w:sz="0" w:space="0" w:color="auto"/>
                <w:right w:val="none" w:sz="0" w:space="0" w:color="auto"/>
              </w:divBdr>
            </w:div>
            <w:div w:id="1193685229">
              <w:marLeft w:val="0"/>
              <w:marRight w:val="0"/>
              <w:marTop w:val="0"/>
              <w:marBottom w:val="0"/>
              <w:divBdr>
                <w:top w:val="none" w:sz="0" w:space="0" w:color="auto"/>
                <w:left w:val="none" w:sz="0" w:space="0" w:color="auto"/>
                <w:bottom w:val="none" w:sz="0" w:space="0" w:color="auto"/>
                <w:right w:val="none" w:sz="0" w:space="0" w:color="auto"/>
              </w:divBdr>
            </w:div>
            <w:div w:id="1937325988">
              <w:marLeft w:val="0"/>
              <w:marRight w:val="0"/>
              <w:marTop w:val="0"/>
              <w:marBottom w:val="0"/>
              <w:divBdr>
                <w:top w:val="none" w:sz="0" w:space="0" w:color="auto"/>
                <w:left w:val="none" w:sz="0" w:space="0" w:color="auto"/>
                <w:bottom w:val="none" w:sz="0" w:space="0" w:color="auto"/>
                <w:right w:val="none" w:sz="0" w:space="0" w:color="auto"/>
              </w:divBdr>
            </w:div>
          </w:divsChild>
        </w:div>
        <w:div w:id="660813769">
          <w:marLeft w:val="0"/>
          <w:marRight w:val="0"/>
          <w:marTop w:val="0"/>
          <w:marBottom w:val="0"/>
          <w:divBdr>
            <w:top w:val="none" w:sz="0" w:space="0" w:color="auto"/>
            <w:left w:val="none" w:sz="0" w:space="0" w:color="auto"/>
            <w:bottom w:val="none" w:sz="0" w:space="0" w:color="auto"/>
            <w:right w:val="none" w:sz="0" w:space="0" w:color="auto"/>
          </w:divBdr>
        </w:div>
        <w:div w:id="720909776">
          <w:marLeft w:val="0"/>
          <w:marRight w:val="0"/>
          <w:marTop w:val="0"/>
          <w:marBottom w:val="0"/>
          <w:divBdr>
            <w:top w:val="none" w:sz="0" w:space="0" w:color="auto"/>
            <w:left w:val="none" w:sz="0" w:space="0" w:color="auto"/>
            <w:bottom w:val="none" w:sz="0" w:space="0" w:color="auto"/>
            <w:right w:val="none" w:sz="0" w:space="0" w:color="auto"/>
          </w:divBdr>
        </w:div>
        <w:div w:id="781848418">
          <w:marLeft w:val="0"/>
          <w:marRight w:val="0"/>
          <w:marTop w:val="0"/>
          <w:marBottom w:val="0"/>
          <w:divBdr>
            <w:top w:val="none" w:sz="0" w:space="0" w:color="auto"/>
            <w:left w:val="none" w:sz="0" w:space="0" w:color="auto"/>
            <w:bottom w:val="none" w:sz="0" w:space="0" w:color="auto"/>
            <w:right w:val="none" w:sz="0" w:space="0" w:color="auto"/>
          </w:divBdr>
        </w:div>
        <w:div w:id="905529015">
          <w:marLeft w:val="0"/>
          <w:marRight w:val="0"/>
          <w:marTop w:val="0"/>
          <w:marBottom w:val="0"/>
          <w:divBdr>
            <w:top w:val="none" w:sz="0" w:space="0" w:color="auto"/>
            <w:left w:val="none" w:sz="0" w:space="0" w:color="auto"/>
            <w:bottom w:val="none" w:sz="0" w:space="0" w:color="auto"/>
            <w:right w:val="none" w:sz="0" w:space="0" w:color="auto"/>
          </w:divBdr>
        </w:div>
        <w:div w:id="1011490580">
          <w:marLeft w:val="0"/>
          <w:marRight w:val="0"/>
          <w:marTop w:val="0"/>
          <w:marBottom w:val="0"/>
          <w:divBdr>
            <w:top w:val="none" w:sz="0" w:space="0" w:color="auto"/>
            <w:left w:val="none" w:sz="0" w:space="0" w:color="auto"/>
            <w:bottom w:val="none" w:sz="0" w:space="0" w:color="auto"/>
            <w:right w:val="none" w:sz="0" w:space="0" w:color="auto"/>
          </w:divBdr>
        </w:div>
        <w:div w:id="1155419796">
          <w:marLeft w:val="0"/>
          <w:marRight w:val="0"/>
          <w:marTop w:val="0"/>
          <w:marBottom w:val="0"/>
          <w:divBdr>
            <w:top w:val="none" w:sz="0" w:space="0" w:color="auto"/>
            <w:left w:val="none" w:sz="0" w:space="0" w:color="auto"/>
            <w:bottom w:val="none" w:sz="0" w:space="0" w:color="auto"/>
            <w:right w:val="none" w:sz="0" w:space="0" w:color="auto"/>
          </w:divBdr>
        </w:div>
        <w:div w:id="1439252533">
          <w:marLeft w:val="0"/>
          <w:marRight w:val="0"/>
          <w:marTop w:val="0"/>
          <w:marBottom w:val="0"/>
          <w:divBdr>
            <w:top w:val="none" w:sz="0" w:space="0" w:color="auto"/>
            <w:left w:val="none" w:sz="0" w:space="0" w:color="auto"/>
            <w:bottom w:val="none" w:sz="0" w:space="0" w:color="auto"/>
            <w:right w:val="none" w:sz="0" w:space="0" w:color="auto"/>
          </w:divBdr>
        </w:div>
        <w:div w:id="1529954041">
          <w:marLeft w:val="0"/>
          <w:marRight w:val="0"/>
          <w:marTop w:val="0"/>
          <w:marBottom w:val="0"/>
          <w:divBdr>
            <w:top w:val="none" w:sz="0" w:space="0" w:color="auto"/>
            <w:left w:val="none" w:sz="0" w:space="0" w:color="auto"/>
            <w:bottom w:val="none" w:sz="0" w:space="0" w:color="auto"/>
            <w:right w:val="none" w:sz="0" w:space="0" w:color="auto"/>
          </w:divBdr>
        </w:div>
        <w:div w:id="1567691482">
          <w:marLeft w:val="0"/>
          <w:marRight w:val="0"/>
          <w:marTop w:val="0"/>
          <w:marBottom w:val="0"/>
          <w:divBdr>
            <w:top w:val="none" w:sz="0" w:space="0" w:color="auto"/>
            <w:left w:val="none" w:sz="0" w:space="0" w:color="auto"/>
            <w:bottom w:val="none" w:sz="0" w:space="0" w:color="auto"/>
            <w:right w:val="none" w:sz="0" w:space="0" w:color="auto"/>
          </w:divBdr>
        </w:div>
        <w:div w:id="1820144949">
          <w:marLeft w:val="0"/>
          <w:marRight w:val="0"/>
          <w:marTop w:val="0"/>
          <w:marBottom w:val="0"/>
          <w:divBdr>
            <w:top w:val="none" w:sz="0" w:space="0" w:color="auto"/>
            <w:left w:val="none" w:sz="0" w:space="0" w:color="auto"/>
            <w:bottom w:val="none" w:sz="0" w:space="0" w:color="auto"/>
            <w:right w:val="none" w:sz="0" w:space="0" w:color="auto"/>
          </w:divBdr>
          <w:divsChild>
            <w:div w:id="875510142">
              <w:marLeft w:val="0"/>
              <w:marRight w:val="0"/>
              <w:marTop w:val="0"/>
              <w:marBottom w:val="0"/>
              <w:divBdr>
                <w:top w:val="none" w:sz="0" w:space="0" w:color="auto"/>
                <w:left w:val="none" w:sz="0" w:space="0" w:color="auto"/>
                <w:bottom w:val="none" w:sz="0" w:space="0" w:color="auto"/>
                <w:right w:val="none" w:sz="0" w:space="0" w:color="auto"/>
              </w:divBdr>
            </w:div>
            <w:div w:id="881407161">
              <w:marLeft w:val="0"/>
              <w:marRight w:val="0"/>
              <w:marTop w:val="0"/>
              <w:marBottom w:val="0"/>
              <w:divBdr>
                <w:top w:val="none" w:sz="0" w:space="0" w:color="auto"/>
                <w:left w:val="none" w:sz="0" w:space="0" w:color="auto"/>
                <w:bottom w:val="none" w:sz="0" w:space="0" w:color="auto"/>
                <w:right w:val="none" w:sz="0" w:space="0" w:color="auto"/>
              </w:divBdr>
            </w:div>
            <w:div w:id="916062815">
              <w:marLeft w:val="0"/>
              <w:marRight w:val="0"/>
              <w:marTop w:val="0"/>
              <w:marBottom w:val="0"/>
              <w:divBdr>
                <w:top w:val="none" w:sz="0" w:space="0" w:color="auto"/>
                <w:left w:val="none" w:sz="0" w:space="0" w:color="auto"/>
                <w:bottom w:val="none" w:sz="0" w:space="0" w:color="auto"/>
                <w:right w:val="none" w:sz="0" w:space="0" w:color="auto"/>
              </w:divBdr>
            </w:div>
          </w:divsChild>
        </w:div>
        <w:div w:id="1821801017">
          <w:marLeft w:val="0"/>
          <w:marRight w:val="0"/>
          <w:marTop w:val="0"/>
          <w:marBottom w:val="0"/>
          <w:divBdr>
            <w:top w:val="none" w:sz="0" w:space="0" w:color="auto"/>
            <w:left w:val="none" w:sz="0" w:space="0" w:color="auto"/>
            <w:bottom w:val="none" w:sz="0" w:space="0" w:color="auto"/>
            <w:right w:val="none" w:sz="0" w:space="0" w:color="auto"/>
          </w:divBdr>
        </w:div>
        <w:div w:id="1885289721">
          <w:marLeft w:val="0"/>
          <w:marRight w:val="0"/>
          <w:marTop w:val="0"/>
          <w:marBottom w:val="0"/>
          <w:divBdr>
            <w:top w:val="none" w:sz="0" w:space="0" w:color="auto"/>
            <w:left w:val="none" w:sz="0" w:space="0" w:color="auto"/>
            <w:bottom w:val="none" w:sz="0" w:space="0" w:color="auto"/>
            <w:right w:val="none" w:sz="0" w:space="0" w:color="auto"/>
          </w:divBdr>
        </w:div>
      </w:divsChild>
    </w:div>
    <w:div w:id="222721651">
      <w:bodyDiv w:val="1"/>
      <w:marLeft w:val="0"/>
      <w:marRight w:val="0"/>
      <w:marTop w:val="0"/>
      <w:marBottom w:val="0"/>
      <w:divBdr>
        <w:top w:val="none" w:sz="0" w:space="0" w:color="auto"/>
        <w:left w:val="none" w:sz="0" w:space="0" w:color="auto"/>
        <w:bottom w:val="none" w:sz="0" w:space="0" w:color="auto"/>
        <w:right w:val="none" w:sz="0" w:space="0" w:color="auto"/>
      </w:divBdr>
      <w:divsChild>
        <w:div w:id="1986352466">
          <w:marLeft w:val="0"/>
          <w:marRight w:val="0"/>
          <w:marTop w:val="0"/>
          <w:marBottom w:val="0"/>
          <w:divBdr>
            <w:top w:val="none" w:sz="0" w:space="0" w:color="auto"/>
            <w:left w:val="none" w:sz="0" w:space="0" w:color="auto"/>
            <w:bottom w:val="none" w:sz="0" w:space="0" w:color="auto"/>
            <w:right w:val="none" w:sz="0" w:space="0" w:color="auto"/>
          </w:divBdr>
        </w:div>
        <w:div w:id="1516113684">
          <w:marLeft w:val="0"/>
          <w:marRight w:val="0"/>
          <w:marTop w:val="0"/>
          <w:marBottom w:val="0"/>
          <w:divBdr>
            <w:top w:val="none" w:sz="0" w:space="0" w:color="auto"/>
            <w:left w:val="none" w:sz="0" w:space="0" w:color="auto"/>
            <w:bottom w:val="none" w:sz="0" w:space="0" w:color="auto"/>
            <w:right w:val="none" w:sz="0" w:space="0" w:color="auto"/>
          </w:divBdr>
        </w:div>
        <w:div w:id="69616455">
          <w:marLeft w:val="0"/>
          <w:marRight w:val="0"/>
          <w:marTop w:val="0"/>
          <w:marBottom w:val="0"/>
          <w:divBdr>
            <w:top w:val="none" w:sz="0" w:space="0" w:color="auto"/>
            <w:left w:val="none" w:sz="0" w:space="0" w:color="auto"/>
            <w:bottom w:val="none" w:sz="0" w:space="0" w:color="auto"/>
            <w:right w:val="none" w:sz="0" w:space="0" w:color="auto"/>
          </w:divBdr>
        </w:div>
        <w:div w:id="1092164661">
          <w:marLeft w:val="0"/>
          <w:marRight w:val="0"/>
          <w:marTop w:val="0"/>
          <w:marBottom w:val="0"/>
          <w:divBdr>
            <w:top w:val="none" w:sz="0" w:space="0" w:color="auto"/>
            <w:left w:val="none" w:sz="0" w:space="0" w:color="auto"/>
            <w:bottom w:val="none" w:sz="0" w:space="0" w:color="auto"/>
            <w:right w:val="none" w:sz="0" w:space="0" w:color="auto"/>
          </w:divBdr>
        </w:div>
        <w:div w:id="972828291">
          <w:marLeft w:val="0"/>
          <w:marRight w:val="0"/>
          <w:marTop w:val="0"/>
          <w:marBottom w:val="0"/>
          <w:divBdr>
            <w:top w:val="none" w:sz="0" w:space="0" w:color="auto"/>
            <w:left w:val="none" w:sz="0" w:space="0" w:color="auto"/>
            <w:bottom w:val="none" w:sz="0" w:space="0" w:color="auto"/>
            <w:right w:val="none" w:sz="0" w:space="0" w:color="auto"/>
          </w:divBdr>
        </w:div>
        <w:div w:id="1915780476">
          <w:marLeft w:val="0"/>
          <w:marRight w:val="0"/>
          <w:marTop w:val="0"/>
          <w:marBottom w:val="0"/>
          <w:divBdr>
            <w:top w:val="none" w:sz="0" w:space="0" w:color="auto"/>
            <w:left w:val="none" w:sz="0" w:space="0" w:color="auto"/>
            <w:bottom w:val="none" w:sz="0" w:space="0" w:color="auto"/>
            <w:right w:val="none" w:sz="0" w:space="0" w:color="auto"/>
          </w:divBdr>
        </w:div>
        <w:div w:id="1412965937">
          <w:marLeft w:val="0"/>
          <w:marRight w:val="0"/>
          <w:marTop w:val="0"/>
          <w:marBottom w:val="0"/>
          <w:divBdr>
            <w:top w:val="none" w:sz="0" w:space="0" w:color="auto"/>
            <w:left w:val="none" w:sz="0" w:space="0" w:color="auto"/>
            <w:bottom w:val="none" w:sz="0" w:space="0" w:color="auto"/>
            <w:right w:val="none" w:sz="0" w:space="0" w:color="auto"/>
          </w:divBdr>
        </w:div>
        <w:div w:id="1482111179">
          <w:marLeft w:val="0"/>
          <w:marRight w:val="0"/>
          <w:marTop w:val="0"/>
          <w:marBottom w:val="0"/>
          <w:divBdr>
            <w:top w:val="none" w:sz="0" w:space="0" w:color="auto"/>
            <w:left w:val="none" w:sz="0" w:space="0" w:color="auto"/>
            <w:bottom w:val="none" w:sz="0" w:space="0" w:color="auto"/>
            <w:right w:val="none" w:sz="0" w:space="0" w:color="auto"/>
          </w:divBdr>
        </w:div>
        <w:div w:id="399254727">
          <w:marLeft w:val="0"/>
          <w:marRight w:val="0"/>
          <w:marTop w:val="0"/>
          <w:marBottom w:val="0"/>
          <w:divBdr>
            <w:top w:val="none" w:sz="0" w:space="0" w:color="auto"/>
            <w:left w:val="none" w:sz="0" w:space="0" w:color="auto"/>
            <w:bottom w:val="none" w:sz="0" w:space="0" w:color="auto"/>
            <w:right w:val="none" w:sz="0" w:space="0" w:color="auto"/>
          </w:divBdr>
        </w:div>
        <w:div w:id="1895502719">
          <w:marLeft w:val="0"/>
          <w:marRight w:val="0"/>
          <w:marTop w:val="0"/>
          <w:marBottom w:val="0"/>
          <w:divBdr>
            <w:top w:val="none" w:sz="0" w:space="0" w:color="auto"/>
            <w:left w:val="none" w:sz="0" w:space="0" w:color="auto"/>
            <w:bottom w:val="none" w:sz="0" w:space="0" w:color="auto"/>
            <w:right w:val="none" w:sz="0" w:space="0" w:color="auto"/>
          </w:divBdr>
        </w:div>
        <w:div w:id="1146120801">
          <w:marLeft w:val="0"/>
          <w:marRight w:val="0"/>
          <w:marTop w:val="0"/>
          <w:marBottom w:val="0"/>
          <w:divBdr>
            <w:top w:val="none" w:sz="0" w:space="0" w:color="auto"/>
            <w:left w:val="none" w:sz="0" w:space="0" w:color="auto"/>
            <w:bottom w:val="none" w:sz="0" w:space="0" w:color="auto"/>
            <w:right w:val="none" w:sz="0" w:space="0" w:color="auto"/>
          </w:divBdr>
        </w:div>
        <w:div w:id="1120954798">
          <w:marLeft w:val="0"/>
          <w:marRight w:val="0"/>
          <w:marTop w:val="0"/>
          <w:marBottom w:val="0"/>
          <w:divBdr>
            <w:top w:val="none" w:sz="0" w:space="0" w:color="auto"/>
            <w:left w:val="none" w:sz="0" w:space="0" w:color="auto"/>
            <w:bottom w:val="none" w:sz="0" w:space="0" w:color="auto"/>
            <w:right w:val="none" w:sz="0" w:space="0" w:color="auto"/>
          </w:divBdr>
        </w:div>
        <w:div w:id="226916904">
          <w:marLeft w:val="0"/>
          <w:marRight w:val="0"/>
          <w:marTop w:val="0"/>
          <w:marBottom w:val="0"/>
          <w:divBdr>
            <w:top w:val="none" w:sz="0" w:space="0" w:color="auto"/>
            <w:left w:val="none" w:sz="0" w:space="0" w:color="auto"/>
            <w:bottom w:val="none" w:sz="0" w:space="0" w:color="auto"/>
            <w:right w:val="none" w:sz="0" w:space="0" w:color="auto"/>
          </w:divBdr>
        </w:div>
        <w:div w:id="1023703541">
          <w:marLeft w:val="0"/>
          <w:marRight w:val="0"/>
          <w:marTop w:val="0"/>
          <w:marBottom w:val="0"/>
          <w:divBdr>
            <w:top w:val="none" w:sz="0" w:space="0" w:color="auto"/>
            <w:left w:val="none" w:sz="0" w:space="0" w:color="auto"/>
            <w:bottom w:val="none" w:sz="0" w:space="0" w:color="auto"/>
            <w:right w:val="none" w:sz="0" w:space="0" w:color="auto"/>
          </w:divBdr>
        </w:div>
        <w:div w:id="1420053848">
          <w:marLeft w:val="0"/>
          <w:marRight w:val="0"/>
          <w:marTop w:val="0"/>
          <w:marBottom w:val="0"/>
          <w:divBdr>
            <w:top w:val="none" w:sz="0" w:space="0" w:color="auto"/>
            <w:left w:val="none" w:sz="0" w:space="0" w:color="auto"/>
            <w:bottom w:val="none" w:sz="0" w:space="0" w:color="auto"/>
            <w:right w:val="none" w:sz="0" w:space="0" w:color="auto"/>
          </w:divBdr>
        </w:div>
        <w:div w:id="1250580410">
          <w:marLeft w:val="0"/>
          <w:marRight w:val="0"/>
          <w:marTop w:val="0"/>
          <w:marBottom w:val="0"/>
          <w:divBdr>
            <w:top w:val="none" w:sz="0" w:space="0" w:color="auto"/>
            <w:left w:val="none" w:sz="0" w:space="0" w:color="auto"/>
            <w:bottom w:val="none" w:sz="0" w:space="0" w:color="auto"/>
            <w:right w:val="none" w:sz="0" w:space="0" w:color="auto"/>
          </w:divBdr>
        </w:div>
      </w:divsChild>
    </w:div>
    <w:div w:id="529802503">
      <w:bodyDiv w:val="1"/>
      <w:marLeft w:val="0"/>
      <w:marRight w:val="0"/>
      <w:marTop w:val="0"/>
      <w:marBottom w:val="0"/>
      <w:divBdr>
        <w:top w:val="none" w:sz="0" w:space="0" w:color="auto"/>
        <w:left w:val="none" w:sz="0" w:space="0" w:color="auto"/>
        <w:bottom w:val="none" w:sz="0" w:space="0" w:color="auto"/>
        <w:right w:val="none" w:sz="0" w:space="0" w:color="auto"/>
      </w:divBdr>
      <w:divsChild>
        <w:div w:id="23292211">
          <w:marLeft w:val="0"/>
          <w:marRight w:val="0"/>
          <w:marTop w:val="0"/>
          <w:marBottom w:val="0"/>
          <w:divBdr>
            <w:top w:val="none" w:sz="0" w:space="0" w:color="auto"/>
            <w:left w:val="none" w:sz="0" w:space="0" w:color="auto"/>
            <w:bottom w:val="none" w:sz="0" w:space="0" w:color="auto"/>
            <w:right w:val="none" w:sz="0" w:space="0" w:color="auto"/>
          </w:divBdr>
        </w:div>
        <w:div w:id="1695645475">
          <w:marLeft w:val="0"/>
          <w:marRight w:val="0"/>
          <w:marTop w:val="0"/>
          <w:marBottom w:val="0"/>
          <w:divBdr>
            <w:top w:val="none" w:sz="0" w:space="0" w:color="auto"/>
            <w:left w:val="none" w:sz="0" w:space="0" w:color="auto"/>
            <w:bottom w:val="none" w:sz="0" w:space="0" w:color="auto"/>
            <w:right w:val="none" w:sz="0" w:space="0" w:color="auto"/>
          </w:divBdr>
        </w:div>
      </w:divsChild>
    </w:div>
    <w:div w:id="666636391">
      <w:bodyDiv w:val="1"/>
      <w:marLeft w:val="0"/>
      <w:marRight w:val="0"/>
      <w:marTop w:val="0"/>
      <w:marBottom w:val="0"/>
      <w:divBdr>
        <w:top w:val="none" w:sz="0" w:space="0" w:color="auto"/>
        <w:left w:val="none" w:sz="0" w:space="0" w:color="auto"/>
        <w:bottom w:val="none" w:sz="0" w:space="0" w:color="auto"/>
        <w:right w:val="none" w:sz="0" w:space="0" w:color="auto"/>
      </w:divBdr>
      <w:divsChild>
        <w:div w:id="829060112">
          <w:marLeft w:val="0"/>
          <w:marRight w:val="0"/>
          <w:marTop w:val="0"/>
          <w:marBottom w:val="0"/>
          <w:divBdr>
            <w:top w:val="none" w:sz="0" w:space="0" w:color="auto"/>
            <w:left w:val="none" w:sz="0" w:space="0" w:color="auto"/>
            <w:bottom w:val="none" w:sz="0" w:space="0" w:color="auto"/>
            <w:right w:val="none" w:sz="0" w:space="0" w:color="auto"/>
          </w:divBdr>
        </w:div>
      </w:divsChild>
    </w:div>
    <w:div w:id="710963229">
      <w:bodyDiv w:val="1"/>
      <w:marLeft w:val="0"/>
      <w:marRight w:val="0"/>
      <w:marTop w:val="0"/>
      <w:marBottom w:val="0"/>
      <w:divBdr>
        <w:top w:val="none" w:sz="0" w:space="0" w:color="auto"/>
        <w:left w:val="none" w:sz="0" w:space="0" w:color="auto"/>
        <w:bottom w:val="none" w:sz="0" w:space="0" w:color="auto"/>
        <w:right w:val="none" w:sz="0" w:space="0" w:color="auto"/>
      </w:divBdr>
      <w:divsChild>
        <w:div w:id="691303366">
          <w:marLeft w:val="0"/>
          <w:marRight w:val="0"/>
          <w:marTop w:val="0"/>
          <w:marBottom w:val="0"/>
          <w:divBdr>
            <w:top w:val="none" w:sz="0" w:space="0" w:color="auto"/>
            <w:left w:val="none" w:sz="0" w:space="0" w:color="auto"/>
            <w:bottom w:val="none" w:sz="0" w:space="0" w:color="auto"/>
            <w:right w:val="none" w:sz="0" w:space="0" w:color="auto"/>
          </w:divBdr>
        </w:div>
        <w:div w:id="1008101873">
          <w:marLeft w:val="0"/>
          <w:marRight w:val="0"/>
          <w:marTop w:val="0"/>
          <w:marBottom w:val="0"/>
          <w:divBdr>
            <w:top w:val="none" w:sz="0" w:space="0" w:color="auto"/>
            <w:left w:val="none" w:sz="0" w:space="0" w:color="auto"/>
            <w:bottom w:val="none" w:sz="0" w:space="0" w:color="auto"/>
            <w:right w:val="none" w:sz="0" w:space="0" w:color="auto"/>
          </w:divBdr>
        </w:div>
        <w:div w:id="1078133749">
          <w:marLeft w:val="0"/>
          <w:marRight w:val="0"/>
          <w:marTop w:val="0"/>
          <w:marBottom w:val="0"/>
          <w:divBdr>
            <w:top w:val="none" w:sz="0" w:space="0" w:color="auto"/>
            <w:left w:val="none" w:sz="0" w:space="0" w:color="auto"/>
            <w:bottom w:val="none" w:sz="0" w:space="0" w:color="auto"/>
            <w:right w:val="none" w:sz="0" w:space="0" w:color="auto"/>
          </w:divBdr>
        </w:div>
        <w:div w:id="1499929610">
          <w:marLeft w:val="0"/>
          <w:marRight w:val="0"/>
          <w:marTop w:val="0"/>
          <w:marBottom w:val="0"/>
          <w:divBdr>
            <w:top w:val="none" w:sz="0" w:space="0" w:color="auto"/>
            <w:left w:val="none" w:sz="0" w:space="0" w:color="auto"/>
            <w:bottom w:val="none" w:sz="0" w:space="0" w:color="auto"/>
            <w:right w:val="none" w:sz="0" w:space="0" w:color="auto"/>
          </w:divBdr>
        </w:div>
        <w:div w:id="1903826182">
          <w:marLeft w:val="0"/>
          <w:marRight w:val="0"/>
          <w:marTop w:val="0"/>
          <w:marBottom w:val="0"/>
          <w:divBdr>
            <w:top w:val="none" w:sz="0" w:space="0" w:color="auto"/>
            <w:left w:val="none" w:sz="0" w:space="0" w:color="auto"/>
            <w:bottom w:val="none" w:sz="0" w:space="0" w:color="auto"/>
            <w:right w:val="none" w:sz="0" w:space="0" w:color="auto"/>
          </w:divBdr>
        </w:div>
      </w:divsChild>
    </w:div>
    <w:div w:id="769008053">
      <w:bodyDiv w:val="1"/>
      <w:marLeft w:val="0"/>
      <w:marRight w:val="0"/>
      <w:marTop w:val="0"/>
      <w:marBottom w:val="0"/>
      <w:divBdr>
        <w:top w:val="none" w:sz="0" w:space="0" w:color="auto"/>
        <w:left w:val="none" w:sz="0" w:space="0" w:color="auto"/>
        <w:bottom w:val="none" w:sz="0" w:space="0" w:color="auto"/>
        <w:right w:val="none" w:sz="0" w:space="0" w:color="auto"/>
      </w:divBdr>
    </w:div>
    <w:div w:id="905844835">
      <w:bodyDiv w:val="1"/>
      <w:marLeft w:val="0"/>
      <w:marRight w:val="0"/>
      <w:marTop w:val="0"/>
      <w:marBottom w:val="0"/>
      <w:divBdr>
        <w:top w:val="none" w:sz="0" w:space="0" w:color="auto"/>
        <w:left w:val="none" w:sz="0" w:space="0" w:color="auto"/>
        <w:bottom w:val="none" w:sz="0" w:space="0" w:color="auto"/>
        <w:right w:val="none" w:sz="0" w:space="0" w:color="auto"/>
      </w:divBdr>
      <w:divsChild>
        <w:div w:id="107549345">
          <w:marLeft w:val="0"/>
          <w:marRight w:val="0"/>
          <w:marTop w:val="0"/>
          <w:marBottom w:val="0"/>
          <w:divBdr>
            <w:top w:val="none" w:sz="0" w:space="0" w:color="auto"/>
            <w:left w:val="none" w:sz="0" w:space="0" w:color="auto"/>
            <w:bottom w:val="none" w:sz="0" w:space="0" w:color="auto"/>
            <w:right w:val="none" w:sz="0" w:space="0" w:color="auto"/>
          </w:divBdr>
        </w:div>
        <w:div w:id="496310987">
          <w:marLeft w:val="0"/>
          <w:marRight w:val="0"/>
          <w:marTop w:val="0"/>
          <w:marBottom w:val="0"/>
          <w:divBdr>
            <w:top w:val="none" w:sz="0" w:space="0" w:color="auto"/>
            <w:left w:val="none" w:sz="0" w:space="0" w:color="auto"/>
            <w:bottom w:val="none" w:sz="0" w:space="0" w:color="auto"/>
            <w:right w:val="none" w:sz="0" w:space="0" w:color="auto"/>
          </w:divBdr>
        </w:div>
        <w:div w:id="617761081">
          <w:marLeft w:val="0"/>
          <w:marRight w:val="0"/>
          <w:marTop w:val="0"/>
          <w:marBottom w:val="0"/>
          <w:divBdr>
            <w:top w:val="none" w:sz="0" w:space="0" w:color="auto"/>
            <w:left w:val="none" w:sz="0" w:space="0" w:color="auto"/>
            <w:bottom w:val="none" w:sz="0" w:space="0" w:color="auto"/>
            <w:right w:val="none" w:sz="0" w:space="0" w:color="auto"/>
          </w:divBdr>
        </w:div>
        <w:div w:id="726759641">
          <w:marLeft w:val="0"/>
          <w:marRight w:val="0"/>
          <w:marTop w:val="0"/>
          <w:marBottom w:val="0"/>
          <w:divBdr>
            <w:top w:val="none" w:sz="0" w:space="0" w:color="auto"/>
            <w:left w:val="none" w:sz="0" w:space="0" w:color="auto"/>
            <w:bottom w:val="none" w:sz="0" w:space="0" w:color="auto"/>
            <w:right w:val="none" w:sz="0" w:space="0" w:color="auto"/>
          </w:divBdr>
        </w:div>
        <w:div w:id="1274441559">
          <w:marLeft w:val="0"/>
          <w:marRight w:val="0"/>
          <w:marTop w:val="0"/>
          <w:marBottom w:val="0"/>
          <w:divBdr>
            <w:top w:val="none" w:sz="0" w:space="0" w:color="auto"/>
            <w:left w:val="none" w:sz="0" w:space="0" w:color="auto"/>
            <w:bottom w:val="none" w:sz="0" w:space="0" w:color="auto"/>
            <w:right w:val="none" w:sz="0" w:space="0" w:color="auto"/>
          </w:divBdr>
        </w:div>
        <w:div w:id="1336765730">
          <w:marLeft w:val="0"/>
          <w:marRight w:val="0"/>
          <w:marTop w:val="0"/>
          <w:marBottom w:val="0"/>
          <w:divBdr>
            <w:top w:val="none" w:sz="0" w:space="0" w:color="auto"/>
            <w:left w:val="none" w:sz="0" w:space="0" w:color="auto"/>
            <w:bottom w:val="none" w:sz="0" w:space="0" w:color="auto"/>
            <w:right w:val="none" w:sz="0" w:space="0" w:color="auto"/>
          </w:divBdr>
        </w:div>
        <w:div w:id="1767652079">
          <w:marLeft w:val="0"/>
          <w:marRight w:val="0"/>
          <w:marTop w:val="0"/>
          <w:marBottom w:val="0"/>
          <w:divBdr>
            <w:top w:val="none" w:sz="0" w:space="0" w:color="auto"/>
            <w:left w:val="none" w:sz="0" w:space="0" w:color="auto"/>
            <w:bottom w:val="none" w:sz="0" w:space="0" w:color="auto"/>
            <w:right w:val="none" w:sz="0" w:space="0" w:color="auto"/>
          </w:divBdr>
        </w:div>
        <w:div w:id="2050647602">
          <w:marLeft w:val="0"/>
          <w:marRight w:val="0"/>
          <w:marTop w:val="0"/>
          <w:marBottom w:val="0"/>
          <w:divBdr>
            <w:top w:val="none" w:sz="0" w:space="0" w:color="auto"/>
            <w:left w:val="none" w:sz="0" w:space="0" w:color="auto"/>
            <w:bottom w:val="none" w:sz="0" w:space="0" w:color="auto"/>
            <w:right w:val="none" w:sz="0" w:space="0" w:color="auto"/>
          </w:divBdr>
        </w:div>
      </w:divsChild>
    </w:div>
    <w:div w:id="936593136">
      <w:bodyDiv w:val="1"/>
      <w:marLeft w:val="0"/>
      <w:marRight w:val="0"/>
      <w:marTop w:val="0"/>
      <w:marBottom w:val="0"/>
      <w:divBdr>
        <w:top w:val="none" w:sz="0" w:space="0" w:color="auto"/>
        <w:left w:val="none" w:sz="0" w:space="0" w:color="auto"/>
        <w:bottom w:val="none" w:sz="0" w:space="0" w:color="auto"/>
        <w:right w:val="none" w:sz="0" w:space="0" w:color="auto"/>
      </w:divBdr>
    </w:div>
    <w:div w:id="945035924">
      <w:bodyDiv w:val="1"/>
      <w:marLeft w:val="0"/>
      <w:marRight w:val="0"/>
      <w:marTop w:val="0"/>
      <w:marBottom w:val="0"/>
      <w:divBdr>
        <w:top w:val="none" w:sz="0" w:space="0" w:color="auto"/>
        <w:left w:val="none" w:sz="0" w:space="0" w:color="auto"/>
        <w:bottom w:val="none" w:sz="0" w:space="0" w:color="auto"/>
        <w:right w:val="none" w:sz="0" w:space="0" w:color="auto"/>
      </w:divBdr>
    </w:div>
    <w:div w:id="1319571319">
      <w:bodyDiv w:val="1"/>
      <w:marLeft w:val="0"/>
      <w:marRight w:val="0"/>
      <w:marTop w:val="0"/>
      <w:marBottom w:val="0"/>
      <w:divBdr>
        <w:top w:val="none" w:sz="0" w:space="0" w:color="auto"/>
        <w:left w:val="none" w:sz="0" w:space="0" w:color="auto"/>
        <w:bottom w:val="none" w:sz="0" w:space="0" w:color="auto"/>
        <w:right w:val="none" w:sz="0" w:space="0" w:color="auto"/>
      </w:divBdr>
      <w:divsChild>
        <w:div w:id="347218694">
          <w:marLeft w:val="0"/>
          <w:marRight w:val="0"/>
          <w:marTop w:val="0"/>
          <w:marBottom w:val="0"/>
          <w:divBdr>
            <w:top w:val="none" w:sz="0" w:space="0" w:color="auto"/>
            <w:left w:val="none" w:sz="0" w:space="0" w:color="auto"/>
            <w:bottom w:val="none" w:sz="0" w:space="0" w:color="auto"/>
            <w:right w:val="none" w:sz="0" w:space="0" w:color="auto"/>
          </w:divBdr>
        </w:div>
        <w:div w:id="477188576">
          <w:marLeft w:val="0"/>
          <w:marRight w:val="0"/>
          <w:marTop w:val="0"/>
          <w:marBottom w:val="0"/>
          <w:divBdr>
            <w:top w:val="none" w:sz="0" w:space="0" w:color="auto"/>
            <w:left w:val="none" w:sz="0" w:space="0" w:color="auto"/>
            <w:bottom w:val="none" w:sz="0" w:space="0" w:color="auto"/>
            <w:right w:val="none" w:sz="0" w:space="0" w:color="auto"/>
          </w:divBdr>
        </w:div>
        <w:div w:id="487088258">
          <w:marLeft w:val="0"/>
          <w:marRight w:val="0"/>
          <w:marTop w:val="0"/>
          <w:marBottom w:val="0"/>
          <w:divBdr>
            <w:top w:val="none" w:sz="0" w:space="0" w:color="auto"/>
            <w:left w:val="none" w:sz="0" w:space="0" w:color="auto"/>
            <w:bottom w:val="none" w:sz="0" w:space="0" w:color="auto"/>
            <w:right w:val="none" w:sz="0" w:space="0" w:color="auto"/>
          </w:divBdr>
        </w:div>
        <w:div w:id="1488354782">
          <w:marLeft w:val="0"/>
          <w:marRight w:val="0"/>
          <w:marTop w:val="0"/>
          <w:marBottom w:val="0"/>
          <w:divBdr>
            <w:top w:val="none" w:sz="0" w:space="0" w:color="auto"/>
            <w:left w:val="none" w:sz="0" w:space="0" w:color="auto"/>
            <w:bottom w:val="none" w:sz="0" w:space="0" w:color="auto"/>
            <w:right w:val="none" w:sz="0" w:space="0" w:color="auto"/>
          </w:divBdr>
        </w:div>
      </w:divsChild>
    </w:div>
    <w:div w:id="1382441593">
      <w:bodyDiv w:val="1"/>
      <w:marLeft w:val="0"/>
      <w:marRight w:val="0"/>
      <w:marTop w:val="0"/>
      <w:marBottom w:val="0"/>
      <w:divBdr>
        <w:top w:val="none" w:sz="0" w:space="0" w:color="auto"/>
        <w:left w:val="none" w:sz="0" w:space="0" w:color="auto"/>
        <w:bottom w:val="none" w:sz="0" w:space="0" w:color="auto"/>
        <w:right w:val="none" w:sz="0" w:space="0" w:color="auto"/>
      </w:divBdr>
    </w:div>
    <w:div w:id="1558197622">
      <w:bodyDiv w:val="1"/>
      <w:marLeft w:val="0"/>
      <w:marRight w:val="0"/>
      <w:marTop w:val="0"/>
      <w:marBottom w:val="0"/>
      <w:divBdr>
        <w:top w:val="none" w:sz="0" w:space="0" w:color="auto"/>
        <w:left w:val="none" w:sz="0" w:space="0" w:color="auto"/>
        <w:bottom w:val="none" w:sz="0" w:space="0" w:color="auto"/>
        <w:right w:val="none" w:sz="0" w:space="0" w:color="auto"/>
      </w:divBdr>
    </w:div>
    <w:div w:id="1830363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Blake.Hemsley\Downloads\Application%20Form.pdf" TargetMode="External"/><Relationship Id="rId18" Type="http://schemas.openxmlformats.org/officeDocument/2006/relationships/image" Target="media/image5.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4.pn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advancenorthumberland.co.uk/careers" TargetMode="External"/><Relationship Id="rId20" Type="http://schemas.openxmlformats.org/officeDocument/2006/relationships/image" Target="media/image7.png"/><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1.png"/><Relationship Id="rId5" Type="http://schemas.openxmlformats.org/officeDocument/2006/relationships/styles" Target="styles.xml"/><Relationship Id="rId15" Type="http://schemas.openxmlformats.org/officeDocument/2006/relationships/hyperlink" Target="mailto:workforus@advancenorthumberland.co.uk" TargetMode="Externa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image" Target="media/image6.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workforus@advancenorthumberland.co.uk" TargetMode="External"/><Relationship Id="rId22" Type="http://schemas.openxmlformats.org/officeDocument/2006/relationships/image" Target="media/image9.png"/><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3.jpeg"/></Relationships>
</file>

<file path=word/_rels/header1.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Advance Northumberland">
      <a:dk1>
        <a:sysClr val="windowText" lastClr="000000"/>
      </a:dk1>
      <a:lt1>
        <a:sysClr val="window" lastClr="FFFFFF"/>
      </a:lt1>
      <a:dk2>
        <a:srgbClr val="656063"/>
      </a:dk2>
      <a:lt2>
        <a:srgbClr val="FFFFFF"/>
      </a:lt2>
      <a:accent1>
        <a:srgbClr val="7DC7C7"/>
      </a:accent1>
      <a:accent2>
        <a:srgbClr val="06454A"/>
      </a:accent2>
      <a:accent3>
        <a:srgbClr val="516B66"/>
      </a:accent3>
      <a:accent4>
        <a:srgbClr val="AAC86E"/>
      </a:accent4>
      <a:accent5>
        <a:srgbClr val="D2593D"/>
      </a:accent5>
      <a:accent6>
        <a:srgbClr val="6C587D"/>
      </a:accent6>
      <a:hlink>
        <a:srgbClr val="0563C1"/>
      </a:hlink>
      <a:folHlink>
        <a:srgbClr val="B2372B"/>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4E1FA591FBEA4458AB8F8C125FA517F" ma:contentTypeVersion="20" ma:contentTypeDescription="Create a new document." ma:contentTypeScope="" ma:versionID="7e76eb5322a5cf5b91be0c27786c2d31">
  <xsd:schema xmlns:xsd="http://www.w3.org/2001/XMLSchema" xmlns:xs="http://www.w3.org/2001/XMLSchema" xmlns:p="http://schemas.microsoft.com/office/2006/metadata/properties" xmlns:ns1="http://schemas.microsoft.com/sharepoint/v3" xmlns:ns2="5463e1ec-1b19-4653-920e-8e0a1cb9f16e" xmlns:ns3="c618ec15-e105-4a2d-8d61-1b82b52e01db" targetNamespace="http://schemas.microsoft.com/office/2006/metadata/properties" ma:root="true" ma:fieldsID="1eafe542f3c766411d64526f41bbd1e7" ns1:_="" ns2:_="" ns3:_="">
    <xsd:import namespace="http://schemas.microsoft.com/sharepoint/v3"/>
    <xsd:import namespace="5463e1ec-1b19-4653-920e-8e0a1cb9f16e"/>
    <xsd:import namespace="c618ec15-e105-4a2d-8d61-1b82b52e01d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1:_ip_UnifiedCompliancePolicyProperties" minOccurs="0"/>
                <xsd:element ref="ns1:_ip_UnifiedCompliancePolicyUIAc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63e1ec-1b19-4653-920e-8e0a1cb9f16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562d693-d864-4a5a-8bc4-431422dc6733}" ma:internalName="TaxCatchAll" ma:showField="CatchAllData" ma:web="5463e1ec-1b19-4653-920e-8e0a1cb9f16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18ec15-e105-4a2d-8d61-1b82b52e01d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842b64-b1f6-4448-b00e-e644affff4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c618ec15-e105-4a2d-8d61-1b82b52e01db">
      <Terms xmlns="http://schemas.microsoft.com/office/infopath/2007/PartnerControls"/>
    </lcf76f155ced4ddcb4097134ff3c332f>
    <TaxCatchAll xmlns="5463e1ec-1b19-4653-920e-8e0a1cb9f16e" xsi:nil="true"/>
    <_ip_UnifiedCompliancePolicyProperties xmlns="http://schemas.microsoft.com/sharepoint/v3" xsi:nil="true"/>
    <SharedWithUsers xmlns="5463e1ec-1b19-4653-920e-8e0a1cb9f16e">
      <UserInfo>
        <DisplayName>Stephen MacDonald</DisplayName>
        <AccountId>6717</AccountId>
        <AccountType/>
      </UserInfo>
      <UserInfo>
        <DisplayName>Claire Anderson</DisplayName>
        <AccountId>19</AccountId>
        <AccountType/>
      </UserInfo>
      <UserInfo>
        <DisplayName>Rachel Trew</DisplayName>
        <AccountId>6071</AccountId>
        <AccountType/>
      </UserInfo>
      <UserInfo>
        <DisplayName>Neil Jukes</DisplayName>
        <AccountId>6753</AccountId>
        <AccountType/>
      </UserInfo>
      <UserInfo>
        <DisplayName>Andrew Mowbray</DisplayName>
        <AccountId>13</AccountId>
        <AccountType/>
      </UserInfo>
    </SharedWithUsers>
  </documentManagement>
</p:properties>
</file>

<file path=customXml/itemProps1.xml><?xml version="1.0" encoding="utf-8"?>
<ds:datastoreItem xmlns:ds="http://schemas.openxmlformats.org/officeDocument/2006/customXml" ds:itemID="{D376F5AF-4C81-43EC-A5DB-7F58C1C64E53}">
  <ds:schemaRefs>
    <ds:schemaRef ds:uri="http://schemas.microsoft.com/sharepoint/v3/contenttype/forms"/>
  </ds:schemaRefs>
</ds:datastoreItem>
</file>

<file path=customXml/itemProps2.xml><?xml version="1.0" encoding="utf-8"?>
<ds:datastoreItem xmlns:ds="http://schemas.openxmlformats.org/officeDocument/2006/customXml" ds:itemID="{EE9BD660-2D57-4229-BF09-01962CA6DD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463e1ec-1b19-4653-920e-8e0a1cb9f16e"/>
    <ds:schemaRef ds:uri="c618ec15-e105-4a2d-8d61-1b82b52e01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ABFF17-6807-4C1C-A49B-DC8B0717116C}">
  <ds:schemaRefs>
    <ds:schemaRef ds:uri="http://schemas.microsoft.com/office/2006/metadata/properties"/>
    <ds:schemaRef ds:uri="http://schemas.microsoft.com/office/infopath/2007/PartnerControls"/>
    <ds:schemaRef ds:uri="http://schemas.microsoft.com/sharepoint/v3"/>
    <ds:schemaRef ds:uri="c618ec15-e105-4a2d-8d61-1b82b52e01db"/>
    <ds:schemaRef ds:uri="5463e1ec-1b19-4653-920e-8e0a1cb9f16e"/>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Pages>
  <Words>1358</Words>
  <Characters>7743</Characters>
  <Application>Microsoft Office Word</Application>
  <DocSecurity>0</DocSecurity>
  <Lines>64</Lines>
  <Paragraphs>18</Paragraphs>
  <ScaleCrop>false</ScaleCrop>
  <Company/>
  <LinksUpToDate>false</LinksUpToDate>
  <CharactersWithSpaces>9083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Wiley</dc:creator>
  <cp:keywords/>
  <dc:description/>
  <cp:lastModifiedBy>Pam Robertson</cp:lastModifiedBy>
  <cp:revision>6</cp:revision>
  <dcterms:created xsi:type="dcterms:W3CDTF">2025-10-01T13:59:00Z</dcterms:created>
  <dcterms:modified xsi:type="dcterms:W3CDTF">2025-10-01T15:40:00Z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0x01010094E1FA591FBEA4458AB8F8C125FA517F</vt:lpwstr>
  </property>
  <property fmtid="{D5CDD505-2E9C-101B-9397-08002B2CF9AE}" pid="3" name="MediaServiceImageTags">
    <vt:lpwstr/>
  </property>
</Properties>
</file>